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F03352" w14:textId="77777777" w:rsidR="00A4579F" w:rsidRDefault="00A4579F" w:rsidP="00901BA8">
      <w:pPr>
        <w:jc w:val="both"/>
        <w:rPr>
          <w:b/>
          <w:sz w:val="32"/>
          <w:szCs w:val="32"/>
        </w:rPr>
      </w:pPr>
      <w:r>
        <w:rPr>
          <w:b/>
          <w:noProof/>
          <w:sz w:val="32"/>
          <w:szCs w:val="32"/>
        </w:rPr>
        <w:drawing>
          <wp:inline distT="0" distB="0" distL="0" distR="0" wp14:anchorId="1D3EA2DF" wp14:editId="30A454F6">
            <wp:extent cx="6591300" cy="1295400"/>
            <wp:effectExtent l="0" t="0" r="0" b="0"/>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rotWithShape="1">
                    <a:blip r:embed="rId4" cstate="print">
                      <a:extLst>
                        <a:ext uri="{28A0092B-C50C-407E-A947-70E740481C1C}">
                          <a14:useLocalDpi xmlns:a14="http://schemas.microsoft.com/office/drawing/2010/main" val="0"/>
                        </a:ext>
                      </a:extLst>
                    </a:blip>
                    <a:srcRect r="8279"/>
                    <a:stretch/>
                  </pic:blipFill>
                  <pic:spPr bwMode="auto">
                    <a:xfrm>
                      <a:off x="0" y="0"/>
                      <a:ext cx="6591300" cy="1295400"/>
                    </a:xfrm>
                    <a:prstGeom prst="rect">
                      <a:avLst/>
                    </a:prstGeom>
                    <a:ln>
                      <a:noFill/>
                    </a:ln>
                    <a:extLst>
                      <a:ext uri="{53640926-AAD7-44D8-BBD7-CCE9431645EC}">
                        <a14:shadowObscured xmlns:a14="http://schemas.microsoft.com/office/drawing/2010/main"/>
                      </a:ext>
                    </a:extLst>
                  </pic:spPr>
                </pic:pic>
              </a:graphicData>
            </a:graphic>
          </wp:inline>
        </w:drawing>
      </w:r>
    </w:p>
    <w:p w14:paraId="15668C80" w14:textId="4472BE6E" w:rsidR="00920258" w:rsidRDefault="00A4579F" w:rsidP="002D7889">
      <w:pPr>
        <w:jc w:val="both"/>
        <w:rPr>
          <w:b/>
          <w:sz w:val="32"/>
          <w:szCs w:val="32"/>
        </w:rPr>
      </w:pPr>
      <w:r>
        <w:rPr>
          <w:b/>
          <w:noProof/>
          <w:sz w:val="32"/>
          <w:szCs w:val="32"/>
        </w:rPr>
        <w:drawing>
          <wp:inline distT="0" distB="0" distL="0" distR="0" wp14:anchorId="0B40F5D7" wp14:editId="65C42C31">
            <wp:extent cx="6591300" cy="1518285"/>
            <wp:effectExtent l="0" t="0" r="0" b="5715"/>
            <wp:docPr id="3" name="Imagen 3"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Diagrama&#10;&#10;Descripción generada automáticamente"/>
                    <pic:cNvPicPr/>
                  </pic:nvPicPr>
                  <pic:blipFill>
                    <a:blip r:embed="rId5">
                      <a:extLst>
                        <a:ext uri="{28A0092B-C50C-407E-A947-70E740481C1C}">
                          <a14:useLocalDpi xmlns:a14="http://schemas.microsoft.com/office/drawing/2010/main" val="0"/>
                        </a:ext>
                      </a:extLst>
                    </a:blip>
                    <a:stretch>
                      <a:fillRect/>
                    </a:stretch>
                  </pic:blipFill>
                  <pic:spPr>
                    <a:xfrm>
                      <a:off x="0" y="0"/>
                      <a:ext cx="6591300" cy="1518285"/>
                    </a:xfrm>
                    <a:prstGeom prst="rect">
                      <a:avLst/>
                    </a:prstGeom>
                  </pic:spPr>
                </pic:pic>
              </a:graphicData>
            </a:graphic>
          </wp:inline>
        </w:drawing>
      </w:r>
    </w:p>
    <w:p w14:paraId="1A28D236" w14:textId="61D1F5DE" w:rsidR="00920258" w:rsidRPr="002D7889" w:rsidRDefault="0050245D" w:rsidP="00901BA8">
      <w:pPr>
        <w:jc w:val="both"/>
        <w:rPr>
          <w:rFonts w:ascii="Bookman Old Style" w:hAnsi="Bookman Old Style"/>
          <w:b/>
          <w:sz w:val="32"/>
          <w:szCs w:val="32"/>
          <w:u w:val="single"/>
        </w:rPr>
      </w:pPr>
      <w:r w:rsidRPr="002D7889">
        <w:rPr>
          <w:rFonts w:ascii="Bookman Old Style" w:hAnsi="Bookman Old Style"/>
          <w:b/>
          <w:sz w:val="32"/>
          <w:szCs w:val="32"/>
          <w:u w:val="single"/>
        </w:rPr>
        <w:t>Nicaragua: Crónica de una victoria anunciada, de un Pueblo digno, libre y soberano, que eligió a sus representantes, el Pueblo del General de seres humanos libres César A. Sandino</w:t>
      </w:r>
      <w:r w:rsidR="002D7889" w:rsidRPr="002D7889">
        <w:rPr>
          <w:rFonts w:ascii="Bookman Old Style" w:hAnsi="Bookman Old Style"/>
          <w:b/>
          <w:sz w:val="32"/>
          <w:szCs w:val="32"/>
          <w:u w:val="single"/>
        </w:rPr>
        <w:t>.</w:t>
      </w:r>
    </w:p>
    <w:p w14:paraId="16A3940D" w14:textId="38AE9E28" w:rsidR="002D7889" w:rsidRDefault="002D7889" w:rsidP="00901BA8">
      <w:pPr>
        <w:jc w:val="both"/>
        <w:rPr>
          <w:rFonts w:ascii="Arial" w:hAnsi="Arial" w:cs="Arial"/>
          <w:b/>
          <w:bCs/>
          <w:sz w:val="24"/>
          <w:szCs w:val="24"/>
        </w:rPr>
      </w:pPr>
      <w:r w:rsidRPr="002248CE">
        <w:rPr>
          <w:b/>
          <w:noProof/>
          <w:sz w:val="32"/>
          <w:szCs w:val="32"/>
          <w:u w:val="single"/>
          <w:lang w:eastAsia="es-ES"/>
        </w:rPr>
        <w:drawing>
          <wp:anchor distT="0" distB="0" distL="114300" distR="114300" simplePos="0" relativeHeight="251658240" behindDoc="1" locked="0" layoutInCell="1" allowOverlap="1" wp14:anchorId="35D9FA62" wp14:editId="6B203842">
            <wp:simplePos x="0" y="0"/>
            <wp:positionH relativeFrom="column">
              <wp:posOffset>0</wp:posOffset>
            </wp:positionH>
            <wp:positionV relativeFrom="paragraph">
              <wp:posOffset>17145</wp:posOffset>
            </wp:positionV>
            <wp:extent cx="787400" cy="828675"/>
            <wp:effectExtent l="0" t="0" r="0" b="9525"/>
            <wp:wrapTight wrapText="bothSides">
              <wp:wrapPolygon edited="0">
                <wp:start x="0" y="0"/>
                <wp:lineTo x="0" y="21352"/>
                <wp:lineTo x="20903" y="21352"/>
                <wp:lineTo x="20903" y="0"/>
                <wp:lineTo x="0" y="0"/>
              </wp:wrapPolygon>
            </wp:wrapTight>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87400" cy="828675"/>
                    </a:xfrm>
                    <a:prstGeom prst="rect">
                      <a:avLst/>
                    </a:prstGeom>
                    <a:noFill/>
                  </pic:spPr>
                </pic:pic>
              </a:graphicData>
            </a:graphic>
            <wp14:sizeRelH relativeFrom="margin">
              <wp14:pctWidth>0</wp14:pctWidth>
            </wp14:sizeRelH>
            <wp14:sizeRelV relativeFrom="margin">
              <wp14:pctHeight>0</wp14:pctHeight>
            </wp14:sizeRelV>
          </wp:anchor>
        </w:drawing>
      </w:r>
    </w:p>
    <w:p w14:paraId="2B150E93" w14:textId="49CFCB58" w:rsidR="00AA7D76" w:rsidRPr="002D7889" w:rsidRDefault="002D7889" w:rsidP="00901BA8">
      <w:pPr>
        <w:jc w:val="both"/>
        <w:rPr>
          <w:rFonts w:ascii="Arial" w:hAnsi="Arial" w:cs="Arial"/>
          <w:b/>
          <w:bCs/>
          <w:sz w:val="24"/>
          <w:szCs w:val="24"/>
        </w:rPr>
      </w:pPr>
      <w:r>
        <w:rPr>
          <w:rFonts w:ascii="Bookman Old Style" w:hAnsi="Bookman Old Style" w:cs="Arial"/>
          <w:b/>
          <w:noProof/>
          <w:sz w:val="24"/>
          <w:szCs w:val="24"/>
        </w:rPr>
        <w:drawing>
          <wp:anchor distT="0" distB="0" distL="114300" distR="114300" simplePos="0" relativeHeight="251659264" behindDoc="1" locked="0" layoutInCell="1" allowOverlap="1" wp14:anchorId="01CCA87B" wp14:editId="0C427D22">
            <wp:simplePos x="0" y="0"/>
            <wp:positionH relativeFrom="column">
              <wp:posOffset>3238500</wp:posOffset>
            </wp:positionH>
            <wp:positionV relativeFrom="paragraph">
              <wp:posOffset>412115</wp:posOffset>
            </wp:positionV>
            <wp:extent cx="3667125" cy="5038725"/>
            <wp:effectExtent l="0" t="0" r="9525" b="9525"/>
            <wp:wrapTight wrapText="bothSides">
              <wp:wrapPolygon edited="0">
                <wp:start x="0" y="0"/>
                <wp:lineTo x="0" y="21559"/>
                <wp:lineTo x="21544" y="21559"/>
                <wp:lineTo x="21544" y="0"/>
                <wp:lineTo x="0" y="0"/>
              </wp:wrapPolygon>
            </wp:wrapTight>
            <wp:docPr id="4" name="Imagen 4"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Mapa&#10;&#10;Descripción generada automáticamente"/>
                    <pic:cNvPicPr/>
                  </pic:nvPicPr>
                  <pic:blipFill>
                    <a:blip r:embed="rId7">
                      <a:extLst>
                        <a:ext uri="{28A0092B-C50C-407E-A947-70E740481C1C}">
                          <a14:useLocalDpi xmlns:a14="http://schemas.microsoft.com/office/drawing/2010/main" val="0"/>
                        </a:ext>
                      </a:extLst>
                    </a:blip>
                    <a:stretch>
                      <a:fillRect/>
                    </a:stretch>
                  </pic:blipFill>
                  <pic:spPr>
                    <a:xfrm>
                      <a:off x="0" y="0"/>
                      <a:ext cx="3667125" cy="5038725"/>
                    </a:xfrm>
                    <a:prstGeom prst="rect">
                      <a:avLst/>
                    </a:prstGeom>
                  </pic:spPr>
                </pic:pic>
              </a:graphicData>
            </a:graphic>
            <wp14:sizeRelH relativeFrom="margin">
              <wp14:pctWidth>0</wp14:pctWidth>
            </wp14:sizeRelH>
            <wp14:sizeRelV relativeFrom="margin">
              <wp14:pctHeight>0</wp14:pctHeight>
            </wp14:sizeRelV>
          </wp:anchor>
        </w:drawing>
      </w:r>
      <w:r w:rsidR="00AA7D76" w:rsidRPr="002D7889">
        <w:rPr>
          <w:rFonts w:ascii="Arial" w:hAnsi="Arial" w:cs="Arial"/>
          <w:b/>
          <w:bCs/>
          <w:sz w:val="24"/>
          <w:szCs w:val="24"/>
        </w:rPr>
        <w:t>Por: Tony López R.</w:t>
      </w:r>
      <w:r w:rsidR="00920258" w:rsidRPr="002D7889">
        <w:rPr>
          <w:rFonts w:ascii="Arial" w:hAnsi="Arial" w:cs="Arial"/>
          <w:b/>
          <w:bCs/>
          <w:sz w:val="24"/>
          <w:szCs w:val="24"/>
        </w:rPr>
        <w:t xml:space="preserve"> escritor</w:t>
      </w:r>
      <w:r w:rsidR="003F6002" w:rsidRPr="002D7889">
        <w:rPr>
          <w:rFonts w:ascii="Arial" w:hAnsi="Arial" w:cs="Arial"/>
          <w:b/>
          <w:bCs/>
          <w:sz w:val="24"/>
          <w:szCs w:val="24"/>
        </w:rPr>
        <w:t xml:space="preserve">, </w:t>
      </w:r>
      <w:r w:rsidR="00920258" w:rsidRPr="002D7889">
        <w:rPr>
          <w:rFonts w:ascii="Arial" w:hAnsi="Arial" w:cs="Arial"/>
          <w:b/>
          <w:bCs/>
          <w:sz w:val="24"/>
          <w:szCs w:val="24"/>
        </w:rPr>
        <w:t>comunicador social, politólogo y analista internacional.</w:t>
      </w:r>
      <w:r w:rsidR="0050245D" w:rsidRPr="002D7889">
        <w:rPr>
          <w:rFonts w:ascii="Arial" w:hAnsi="Arial" w:cs="Arial"/>
          <w:b/>
          <w:bCs/>
          <w:sz w:val="24"/>
          <w:szCs w:val="24"/>
        </w:rPr>
        <w:t xml:space="preserve"> </w:t>
      </w:r>
      <w:r w:rsidR="00920258" w:rsidRPr="002D7889">
        <w:rPr>
          <w:rFonts w:ascii="Arial" w:hAnsi="Arial" w:cs="Arial"/>
          <w:b/>
          <w:bCs/>
          <w:sz w:val="24"/>
          <w:szCs w:val="24"/>
        </w:rPr>
        <w:t>Addhee.ong</w:t>
      </w:r>
    </w:p>
    <w:p w14:paraId="61DCF6A4" w14:textId="2F3CF76B" w:rsidR="00920258" w:rsidRDefault="00920258" w:rsidP="00901BA8">
      <w:pPr>
        <w:jc w:val="both"/>
        <w:rPr>
          <w:rFonts w:ascii="Arial" w:hAnsi="Arial" w:cs="Arial"/>
          <w:sz w:val="24"/>
          <w:szCs w:val="24"/>
        </w:rPr>
      </w:pPr>
    </w:p>
    <w:p w14:paraId="74EED83A" w14:textId="5F57E3EC" w:rsidR="00920258" w:rsidRPr="002D7889" w:rsidRDefault="00920258" w:rsidP="002D7889">
      <w:pPr>
        <w:spacing w:before="120" w:after="240" w:line="276" w:lineRule="auto"/>
        <w:jc w:val="both"/>
        <w:rPr>
          <w:rFonts w:ascii="Bookman Old Style" w:hAnsi="Bookman Old Style" w:cs="Arial"/>
          <w:sz w:val="24"/>
          <w:szCs w:val="24"/>
          <w:u w:val="single"/>
        </w:rPr>
      </w:pPr>
      <w:r w:rsidRPr="002D7889">
        <w:rPr>
          <w:rFonts w:ascii="Bookman Old Style" w:hAnsi="Bookman Old Style" w:cs="Arial"/>
          <w:sz w:val="24"/>
          <w:szCs w:val="24"/>
          <w:u w:val="single"/>
        </w:rPr>
        <w:t>Prolegómenos:</w:t>
      </w:r>
    </w:p>
    <w:p w14:paraId="09EA236F" w14:textId="56821AAE" w:rsidR="00920258" w:rsidRPr="002D7889" w:rsidRDefault="00920258" w:rsidP="002D7889">
      <w:pPr>
        <w:spacing w:before="120" w:after="240" w:line="276" w:lineRule="auto"/>
        <w:jc w:val="both"/>
        <w:rPr>
          <w:rFonts w:ascii="Bookman Old Style" w:hAnsi="Bookman Old Style" w:cs="Arial"/>
          <w:b/>
          <w:sz w:val="24"/>
          <w:szCs w:val="24"/>
        </w:rPr>
      </w:pPr>
      <w:r w:rsidRPr="002D7889">
        <w:rPr>
          <w:rFonts w:ascii="Bookman Old Style" w:hAnsi="Bookman Old Style" w:cs="Arial"/>
          <w:b/>
          <w:sz w:val="24"/>
          <w:szCs w:val="24"/>
        </w:rPr>
        <w:t xml:space="preserve">La profesora Gabriela </w:t>
      </w:r>
      <w:proofErr w:type="gramStart"/>
      <w:r w:rsidR="003F6002" w:rsidRPr="002D7889">
        <w:rPr>
          <w:rFonts w:ascii="Bookman Old Style" w:hAnsi="Bookman Old Style" w:cs="Arial"/>
          <w:b/>
          <w:sz w:val="24"/>
          <w:szCs w:val="24"/>
        </w:rPr>
        <w:t>Mistral</w:t>
      </w:r>
      <w:r w:rsidRPr="002D7889">
        <w:rPr>
          <w:rFonts w:ascii="Bookman Old Style" w:hAnsi="Bookman Old Style" w:cs="Arial"/>
          <w:b/>
          <w:sz w:val="24"/>
          <w:szCs w:val="24"/>
        </w:rPr>
        <w:t xml:space="preserve">  abanderada</w:t>
      </w:r>
      <w:proofErr w:type="gramEnd"/>
      <w:r w:rsidRPr="002D7889">
        <w:rPr>
          <w:rFonts w:ascii="Bookman Old Style" w:hAnsi="Bookman Old Style" w:cs="Arial"/>
          <w:b/>
          <w:sz w:val="24"/>
          <w:szCs w:val="24"/>
        </w:rPr>
        <w:t xml:space="preserve"> del ejercito de </w:t>
      </w:r>
      <w:r w:rsidR="003F6002" w:rsidRPr="002D7889">
        <w:rPr>
          <w:rFonts w:ascii="Bookman Old Style" w:hAnsi="Bookman Old Style" w:cs="Arial"/>
          <w:b/>
          <w:sz w:val="24"/>
          <w:szCs w:val="24"/>
        </w:rPr>
        <w:t>Liberación</w:t>
      </w:r>
      <w:r w:rsidRPr="002D7889">
        <w:rPr>
          <w:rFonts w:ascii="Bookman Old Style" w:hAnsi="Bookman Old Style" w:cs="Arial"/>
          <w:b/>
          <w:sz w:val="24"/>
          <w:szCs w:val="24"/>
        </w:rPr>
        <w:t xml:space="preserve"> del General de seres humanos libres Cesar A. Sandino nos habla de su admiración por este luchador social, su lucha por la liberación de su Patria que tanto amó:  Pide solidaridad y apoyo concreto a los Pueblos latinoamericanos y a sus juventudes: “ para </w:t>
      </w:r>
      <w:r w:rsidR="003F6002" w:rsidRPr="002D7889">
        <w:rPr>
          <w:rFonts w:ascii="Bookman Old Style" w:hAnsi="Bookman Old Style" w:cs="Arial"/>
          <w:b/>
          <w:sz w:val="24"/>
          <w:szCs w:val="24"/>
        </w:rPr>
        <w:t>mí</w:t>
      </w:r>
      <w:r w:rsidRPr="002D7889">
        <w:rPr>
          <w:rFonts w:ascii="Bookman Old Style" w:hAnsi="Bookman Old Style" w:cs="Arial"/>
          <w:b/>
          <w:sz w:val="24"/>
          <w:szCs w:val="24"/>
        </w:rPr>
        <w:t xml:space="preserve"> el General Sandino es un héroe. Nicaragua ya dio a </w:t>
      </w:r>
      <w:r w:rsidR="003F6002" w:rsidRPr="002D7889">
        <w:rPr>
          <w:rFonts w:ascii="Bookman Old Style" w:hAnsi="Bookman Old Style" w:cs="Arial"/>
          <w:b/>
          <w:sz w:val="24"/>
          <w:szCs w:val="24"/>
        </w:rPr>
        <w:t>Rubén</w:t>
      </w:r>
      <w:r w:rsidRPr="002D7889">
        <w:rPr>
          <w:rFonts w:ascii="Bookman Old Style" w:hAnsi="Bookman Old Style" w:cs="Arial"/>
          <w:b/>
          <w:sz w:val="24"/>
          <w:szCs w:val="24"/>
        </w:rPr>
        <w:t xml:space="preserve"> Darío y al General Sandino.  Solo faltó que hubiera nacido ahí el Libertador  de la Patria Continente </w:t>
      </w:r>
      <w:r w:rsidR="002248CE" w:rsidRPr="002D7889">
        <w:rPr>
          <w:rFonts w:ascii="Bookman Old Style" w:hAnsi="Bookman Old Style" w:cs="Arial"/>
          <w:b/>
          <w:sz w:val="24"/>
          <w:szCs w:val="24"/>
        </w:rPr>
        <w:t>Latinoamérica</w:t>
      </w:r>
      <w:r w:rsidRPr="002D7889">
        <w:rPr>
          <w:rFonts w:ascii="Bookman Old Style" w:hAnsi="Bookman Old Style" w:cs="Arial"/>
          <w:b/>
          <w:sz w:val="24"/>
          <w:szCs w:val="24"/>
        </w:rPr>
        <w:t xml:space="preserve"> y el Caribe, el General </w:t>
      </w:r>
      <w:r w:rsidR="003F6002" w:rsidRPr="002D7889">
        <w:rPr>
          <w:rFonts w:ascii="Bookman Old Style" w:hAnsi="Bookman Old Style" w:cs="Arial"/>
          <w:b/>
          <w:sz w:val="24"/>
          <w:szCs w:val="24"/>
        </w:rPr>
        <w:t>Simón</w:t>
      </w:r>
      <w:r w:rsidRPr="002D7889">
        <w:rPr>
          <w:rFonts w:ascii="Bookman Old Style" w:hAnsi="Bookman Old Style" w:cs="Arial"/>
          <w:b/>
          <w:sz w:val="24"/>
          <w:szCs w:val="24"/>
        </w:rPr>
        <w:t xml:space="preserve"> </w:t>
      </w:r>
      <w:r w:rsidR="003F6002" w:rsidRPr="002D7889">
        <w:rPr>
          <w:rFonts w:ascii="Bookman Old Style" w:hAnsi="Bookman Old Style" w:cs="Arial"/>
          <w:b/>
          <w:sz w:val="24"/>
          <w:szCs w:val="24"/>
        </w:rPr>
        <w:t>Bolívar</w:t>
      </w:r>
      <w:r w:rsidRPr="002D7889">
        <w:rPr>
          <w:rFonts w:ascii="Bookman Old Style" w:hAnsi="Bookman Old Style" w:cs="Arial"/>
          <w:b/>
          <w:sz w:val="24"/>
          <w:szCs w:val="24"/>
        </w:rPr>
        <w:t xml:space="preserve"> Palacios y Banco. El general Sandino carga sobre sus hombres vigorosos de hombre rústico, sobre su espalda viril de herrero/forjador con la honra de todos los latinoamericanos.  Gracias a él, la derrota nicaragüense será un duelo y no  </w:t>
      </w:r>
      <w:r w:rsidRPr="002D7889">
        <w:rPr>
          <w:rFonts w:ascii="Bookman Old Style" w:hAnsi="Bookman Old Style" w:cs="Arial"/>
          <w:b/>
          <w:sz w:val="24"/>
          <w:szCs w:val="24"/>
        </w:rPr>
        <w:lastRenderedPageBreak/>
        <w:t xml:space="preserve">una vergüenza. Gracias a </w:t>
      </w:r>
      <w:r w:rsidR="003F6002" w:rsidRPr="002D7889">
        <w:rPr>
          <w:rFonts w:ascii="Bookman Old Style" w:hAnsi="Bookman Old Style" w:cs="Arial"/>
          <w:b/>
          <w:sz w:val="24"/>
          <w:szCs w:val="24"/>
        </w:rPr>
        <w:t>él</w:t>
      </w:r>
      <w:r w:rsidRPr="002D7889">
        <w:rPr>
          <w:rFonts w:ascii="Bookman Old Style" w:hAnsi="Bookman Old Style" w:cs="Arial"/>
          <w:b/>
          <w:sz w:val="24"/>
          <w:szCs w:val="24"/>
        </w:rPr>
        <w:t>, cuando la zancada de la bo</w:t>
      </w:r>
      <w:r w:rsidR="003F6002" w:rsidRPr="002D7889">
        <w:rPr>
          <w:rFonts w:ascii="Bookman Old Style" w:hAnsi="Bookman Old Style" w:cs="Arial"/>
          <w:b/>
          <w:sz w:val="24"/>
          <w:szCs w:val="24"/>
        </w:rPr>
        <w:t>t</w:t>
      </w:r>
      <w:r w:rsidRPr="002D7889">
        <w:rPr>
          <w:rFonts w:ascii="Bookman Old Style" w:hAnsi="Bookman Old Style" w:cs="Arial"/>
          <w:b/>
          <w:sz w:val="24"/>
          <w:szCs w:val="24"/>
        </w:rPr>
        <w:t xml:space="preserve">a de siete leguas, que es la yanqui vaya bajando hacia el Sur, los del Sur se acordarán de los mil sandinos libertarios para  detenerla”… </w:t>
      </w:r>
    </w:p>
    <w:p w14:paraId="765DFE43" w14:textId="77777777" w:rsidR="00901BA8" w:rsidRPr="002D7889" w:rsidRDefault="00AA7D76"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La</w:t>
      </w:r>
      <w:r w:rsidR="00D8421C" w:rsidRPr="002D7889">
        <w:rPr>
          <w:rFonts w:ascii="Bookman Old Style" w:hAnsi="Bookman Old Style" w:cs="Arial"/>
          <w:sz w:val="24"/>
          <w:szCs w:val="24"/>
        </w:rPr>
        <w:t xml:space="preserve"> </w:t>
      </w:r>
      <w:r w:rsidR="0085023D" w:rsidRPr="002D7889">
        <w:rPr>
          <w:rFonts w:ascii="Bookman Old Style" w:hAnsi="Bookman Old Style" w:cs="Arial"/>
          <w:sz w:val="24"/>
          <w:szCs w:val="24"/>
        </w:rPr>
        <w:t>aplastante victoria</w:t>
      </w:r>
      <w:r w:rsidRPr="002D7889">
        <w:rPr>
          <w:rFonts w:ascii="Bookman Old Style" w:hAnsi="Bookman Old Style" w:cs="Arial"/>
          <w:sz w:val="24"/>
          <w:szCs w:val="24"/>
        </w:rPr>
        <w:t xml:space="preserve"> </w:t>
      </w:r>
      <w:r w:rsidR="0085023D" w:rsidRPr="002D7889">
        <w:rPr>
          <w:rFonts w:ascii="Bookman Old Style" w:hAnsi="Bookman Old Style" w:cs="Arial"/>
          <w:sz w:val="24"/>
          <w:szCs w:val="24"/>
        </w:rPr>
        <w:t>electoral del</w:t>
      </w:r>
      <w:r w:rsidR="00D8421C" w:rsidRPr="002D7889">
        <w:rPr>
          <w:rFonts w:ascii="Bookman Old Style" w:hAnsi="Bookman Old Style" w:cs="Arial"/>
          <w:sz w:val="24"/>
          <w:szCs w:val="24"/>
        </w:rPr>
        <w:t xml:space="preserve"> Frente </w:t>
      </w:r>
      <w:r w:rsidR="0085023D" w:rsidRPr="002D7889">
        <w:rPr>
          <w:rFonts w:ascii="Bookman Old Style" w:hAnsi="Bookman Old Style" w:cs="Arial"/>
          <w:sz w:val="24"/>
          <w:szCs w:val="24"/>
        </w:rPr>
        <w:t>Sandinista el</w:t>
      </w:r>
      <w:r w:rsidR="00D8421C" w:rsidRPr="002D7889">
        <w:rPr>
          <w:rFonts w:ascii="Bookman Old Style" w:hAnsi="Bookman Old Style" w:cs="Arial"/>
          <w:sz w:val="24"/>
          <w:szCs w:val="24"/>
        </w:rPr>
        <w:t xml:space="preserve"> pasado </w:t>
      </w:r>
      <w:r w:rsidR="0085023D" w:rsidRPr="002D7889">
        <w:rPr>
          <w:rFonts w:ascii="Bookman Old Style" w:hAnsi="Bookman Old Style" w:cs="Arial"/>
          <w:sz w:val="24"/>
          <w:szCs w:val="24"/>
        </w:rPr>
        <w:t>7 noviembre</w:t>
      </w:r>
      <w:r w:rsidR="00D8421C" w:rsidRPr="002D7889">
        <w:rPr>
          <w:rFonts w:ascii="Bookman Old Style" w:hAnsi="Bookman Old Style" w:cs="Arial"/>
          <w:sz w:val="24"/>
          <w:szCs w:val="24"/>
        </w:rPr>
        <w:t xml:space="preserve">, es una firme y fuerte respuesta del pueblo </w:t>
      </w:r>
      <w:r w:rsidR="0085023D" w:rsidRPr="002D7889">
        <w:rPr>
          <w:rFonts w:ascii="Bookman Old Style" w:hAnsi="Bookman Old Style" w:cs="Arial"/>
          <w:sz w:val="24"/>
          <w:szCs w:val="24"/>
        </w:rPr>
        <w:t>nicaragüense a</w:t>
      </w:r>
      <w:r w:rsidR="00D8421C" w:rsidRPr="002D7889">
        <w:rPr>
          <w:rFonts w:ascii="Bookman Old Style" w:hAnsi="Bookman Old Style" w:cs="Arial"/>
          <w:sz w:val="24"/>
          <w:szCs w:val="24"/>
        </w:rPr>
        <w:t xml:space="preserve"> </w:t>
      </w:r>
      <w:r w:rsidR="00E36EE9" w:rsidRPr="002D7889">
        <w:rPr>
          <w:rFonts w:ascii="Bookman Old Style" w:hAnsi="Bookman Old Style" w:cs="Arial"/>
          <w:sz w:val="24"/>
          <w:szCs w:val="24"/>
        </w:rPr>
        <w:t>la campaña</w:t>
      </w:r>
      <w:r w:rsidR="0085023D" w:rsidRPr="002D7889">
        <w:rPr>
          <w:rFonts w:ascii="Bookman Old Style" w:hAnsi="Bookman Old Style" w:cs="Arial"/>
          <w:sz w:val="24"/>
          <w:szCs w:val="24"/>
        </w:rPr>
        <w:t>,</w:t>
      </w:r>
      <w:r w:rsidR="00D8421C" w:rsidRPr="002D7889">
        <w:rPr>
          <w:rFonts w:ascii="Bookman Old Style" w:hAnsi="Bookman Old Style" w:cs="Arial"/>
          <w:sz w:val="24"/>
          <w:szCs w:val="24"/>
        </w:rPr>
        <w:t xml:space="preserve"> qu</w:t>
      </w:r>
      <w:r w:rsidR="0085023D" w:rsidRPr="002D7889">
        <w:rPr>
          <w:rFonts w:ascii="Bookman Old Style" w:hAnsi="Bookman Old Style" w:cs="Arial"/>
          <w:sz w:val="24"/>
          <w:szCs w:val="24"/>
        </w:rPr>
        <w:t>é</w:t>
      </w:r>
      <w:r w:rsidR="00D8421C" w:rsidRPr="002D7889">
        <w:rPr>
          <w:rFonts w:ascii="Bookman Old Style" w:hAnsi="Bookman Old Style" w:cs="Arial"/>
          <w:sz w:val="24"/>
          <w:szCs w:val="24"/>
        </w:rPr>
        <w:t xml:space="preserve"> Estados </w:t>
      </w:r>
      <w:r w:rsidR="0085023D" w:rsidRPr="002D7889">
        <w:rPr>
          <w:rFonts w:ascii="Bookman Old Style" w:hAnsi="Bookman Old Style" w:cs="Arial"/>
          <w:sz w:val="24"/>
          <w:szCs w:val="24"/>
        </w:rPr>
        <w:t>Unidos y sus aliados nacionales e internacionales, han</w:t>
      </w:r>
      <w:r w:rsidR="00D8421C" w:rsidRPr="002D7889">
        <w:rPr>
          <w:rFonts w:ascii="Bookman Old Style" w:hAnsi="Bookman Old Style" w:cs="Arial"/>
          <w:sz w:val="24"/>
          <w:szCs w:val="24"/>
        </w:rPr>
        <w:t xml:space="preserve"> venido </w:t>
      </w:r>
      <w:r w:rsidR="0085023D" w:rsidRPr="002D7889">
        <w:rPr>
          <w:rFonts w:ascii="Bookman Old Style" w:hAnsi="Bookman Old Style" w:cs="Arial"/>
          <w:sz w:val="24"/>
          <w:szCs w:val="24"/>
        </w:rPr>
        <w:t xml:space="preserve">desplegando  </w:t>
      </w:r>
      <w:r w:rsidR="00D8421C" w:rsidRPr="002D7889">
        <w:rPr>
          <w:rFonts w:ascii="Bookman Old Style" w:hAnsi="Bookman Old Style" w:cs="Arial"/>
          <w:sz w:val="24"/>
          <w:szCs w:val="24"/>
        </w:rPr>
        <w:t xml:space="preserve"> contra el reelecto </w:t>
      </w:r>
      <w:r w:rsidR="0085023D" w:rsidRPr="002D7889">
        <w:rPr>
          <w:rFonts w:ascii="Bookman Old Style" w:hAnsi="Bookman Old Style" w:cs="Arial"/>
          <w:sz w:val="24"/>
          <w:szCs w:val="24"/>
        </w:rPr>
        <w:t xml:space="preserve">presidente Daniel Ortega Saavedra y su vice presidenta Rosario Murillo. </w:t>
      </w:r>
    </w:p>
    <w:p w14:paraId="0EF03F3D" w14:textId="77777777" w:rsidR="0085023D" w:rsidRPr="002D7889" w:rsidRDefault="00901BA8"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Campaña cargada con grandes dosis de falsedades</w:t>
      </w:r>
      <w:r w:rsidR="00CB6B6B" w:rsidRPr="002D7889">
        <w:rPr>
          <w:rFonts w:ascii="Bookman Old Style" w:hAnsi="Bookman Old Style" w:cs="Arial"/>
          <w:sz w:val="24"/>
          <w:szCs w:val="24"/>
        </w:rPr>
        <w:t>,</w:t>
      </w:r>
      <w:r w:rsidRPr="002D7889">
        <w:rPr>
          <w:rFonts w:ascii="Bookman Old Style" w:hAnsi="Bookman Old Style" w:cs="Arial"/>
          <w:sz w:val="24"/>
          <w:szCs w:val="24"/>
        </w:rPr>
        <w:t xml:space="preserve"> tergiversando </w:t>
      </w:r>
      <w:r w:rsidR="00CB6B6B" w:rsidRPr="002D7889">
        <w:rPr>
          <w:rFonts w:ascii="Bookman Old Style" w:hAnsi="Bookman Old Style" w:cs="Arial"/>
          <w:sz w:val="24"/>
          <w:szCs w:val="24"/>
        </w:rPr>
        <w:t xml:space="preserve">y manipulando </w:t>
      </w:r>
      <w:r w:rsidRPr="002D7889">
        <w:rPr>
          <w:rFonts w:ascii="Bookman Old Style" w:hAnsi="Bookman Old Style" w:cs="Arial"/>
          <w:sz w:val="24"/>
          <w:szCs w:val="24"/>
        </w:rPr>
        <w:t xml:space="preserve">los hechos de lo sucedido con determinados sujetos </w:t>
      </w:r>
      <w:r w:rsidR="00CB6B6B" w:rsidRPr="002D7889">
        <w:rPr>
          <w:rFonts w:ascii="Bookman Old Style" w:hAnsi="Bookman Old Style" w:cs="Arial"/>
          <w:sz w:val="24"/>
          <w:szCs w:val="24"/>
        </w:rPr>
        <w:t>qu</w:t>
      </w:r>
      <w:r w:rsidR="00C13735" w:rsidRPr="002D7889">
        <w:rPr>
          <w:rFonts w:ascii="Bookman Old Style" w:hAnsi="Bookman Old Style" w:cs="Arial"/>
          <w:sz w:val="24"/>
          <w:szCs w:val="24"/>
        </w:rPr>
        <w:t>é</w:t>
      </w:r>
      <w:r w:rsidR="00CB6B6B" w:rsidRPr="002D7889">
        <w:rPr>
          <w:rFonts w:ascii="Bookman Old Style" w:hAnsi="Bookman Old Style" w:cs="Arial"/>
          <w:sz w:val="24"/>
          <w:szCs w:val="24"/>
        </w:rPr>
        <w:t>,</w:t>
      </w:r>
      <w:r w:rsidRPr="002D7889">
        <w:rPr>
          <w:rFonts w:ascii="Bookman Old Style" w:hAnsi="Bookman Old Style" w:cs="Arial"/>
          <w:sz w:val="24"/>
          <w:szCs w:val="24"/>
        </w:rPr>
        <w:t xml:space="preserve"> vendidos al oro yanqui, estaban conspirando contra el pueblo y gobierno </w:t>
      </w:r>
      <w:r w:rsidR="00CB6B6B" w:rsidRPr="002D7889">
        <w:rPr>
          <w:rFonts w:ascii="Bookman Old Style" w:hAnsi="Bookman Old Style" w:cs="Arial"/>
          <w:sz w:val="24"/>
          <w:szCs w:val="24"/>
        </w:rPr>
        <w:t>n</w:t>
      </w:r>
      <w:r w:rsidRPr="002D7889">
        <w:rPr>
          <w:rFonts w:ascii="Bookman Old Style" w:hAnsi="Bookman Old Style" w:cs="Arial"/>
          <w:sz w:val="24"/>
          <w:szCs w:val="24"/>
        </w:rPr>
        <w:t xml:space="preserve">icaragüenses, no son presos </w:t>
      </w:r>
      <w:r w:rsidR="00CB6B6B" w:rsidRPr="002D7889">
        <w:rPr>
          <w:rFonts w:ascii="Bookman Old Style" w:hAnsi="Bookman Old Style" w:cs="Arial"/>
          <w:sz w:val="24"/>
          <w:szCs w:val="24"/>
        </w:rPr>
        <w:t>políticos, sus delitos contra los poderes del Estado, fueron muy bien documentados y probados sobre el financiamiento</w:t>
      </w:r>
      <w:r w:rsidR="00485243" w:rsidRPr="002D7889">
        <w:rPr>
          <w:rFonts w:ascii="Bookman Old Style" w:hAnsi="Bookman Old Style" w:cs="Arial"/>
          <w:sz w:val="24"/>
          <w:szCs w:val="24"/>
        </w:rPr>
        <w:t xml:space="preserve"> de Estados Unidos</w:t>
      </w:r>
      <w:r w:rsidR="00F91AC9" w:rsidRPr="002D7889">
        <w:rPr>
          <w:rFonts w:ascii="Bookman Old Style" w:hAnsi="Bookman Old Style" w:cs="Arial"/>
          <w:sz w:val="24"/>
          <w:szCs w:val="24"/>
        </w:rPr>
        <w:t xml:space="preserve"> </w:t>
      </w:r>
      <w:r w:rsidR="00485243" w:rsidRPr="002D7889">
        <w:rPr>
          <w:rFonts w:ascii="Bookman Old Style" w:hAnsi="Bookman Old Style" w:cs="Arial"/>
          <w:sz w:val="24"/>
          <w:szCs w:val="24"/>
        </w:rPr>
        <w:t>a</w:t>
      </w:r>
      <w:r w:rsidR="00F91AC9" w:rsidRPr="002D7889">
        <w:rPr>
          <w:rFonts w:ascii="Bookman Old Style" w:hAnsi="Bookman Old Style" w:cs="Arial"/>
          <w:sz w:val="24"/>
          <w:szCs w:val="24"/>
        </w:rPr>
        <w:t xml:space="preserve"> </w:t>
      </w:r>
      <w:r w:rsidR="00485243" w:rsidRPr="002D7889">
        <w:rPr>
          <w:rFonts w:ascii="Bookman Old Style" w:hAnsi="Bookman Old Style" w:cs="Arial"/>
          <w:sz w:val="24"/>
          <w:szCs w:val="24"/>
        </w:rPr>
        <w:t>esas campañas a los candidatos a la presidencia, ente ellas a la señora Chamorro,  son</w:t>
      </w:r>
      <w:r w:rsidR="00F91AC9" w:rsidRPr="002D7889">
        <w:rPr>
          <w:rFonts w:ascii="Bookman Old Style" w:hAnsi="Bookman Old Style" w:cs="Arial"/>
          <w:sz w:val="24"/>
          <w:szCs w:val="24"/>
        </w:rPr>
        <w:t xml:space="preserve"> políticos corruptos y  </w:t>
      </w:r>
      <w:r w:rsidRPr="002D7889">
        <w:rPr>
          <w:rFonts w:ascii="Bookman Old Style" w:hAnsi="Bookman Old Style" w:cs="Arial"/>
          <w:sz w:val="24"/>
          <w:szCs w:val="24"/>
        </w:rPr>
        <w:t xml:space="preserve"> mercenarios al servicio del imperio.</w:t>
      </w:r>
    </w:p>
    <w:p w14:paraId="31B6B40B" w14:textId="77777777" w:rsidR="00485243" w:rsidRPr="002D7889" w:rsidRDefault="000E117D"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Por otras partes l</w:t>
      </w:r>
      <w:r w:rsidR="00485243" w:rsidRPr="002D7889">
        <w:rPr>
          <w:rFonts w:ascii="Bookman Old Style" w:hAnsi="Bookman Old Style" w:cs="Arial"/>
          <w:sz w:val="24"/>
          <w:szCs w:val="24"/>
        </w:rPr>
        <w:t>os llamados presos políticos</w:t>
      </w:r>
      <w:r w:rsidRPr="002D7889">
        <w:rPr>
          <w:rFonts w:ascii="Bookman Old Style" w:hAnsi="Bookman Old Style" w:cs="Arial"/>
          <w:sz w:val="24"/>
          <w:szCs w:val="24"/>
        </w:rPr>
        <w:t>, esos están</w:t>
      </w:r>
      <w:r w:rsidR="00485243" w:rsidRPr="002D7889">
        <w:rPr>
          <w:rFonts w:ascii="Bookman Old Style" w:hAnsi="Bookman Old Style" w:cs="Arial"/>
          <w:sz w:val="24"/>
          <w:szCs w:val="24"/>
        </w:rPr>
        <w:t xml:space="preserve"> cumpliendo condena</w:t>
      </w:r>
      <w:r w:rsidRPr="002D7889">
        <w:rPr>
          <w:rFonts w:ascii="Bookman Old Style" w:hAnsi="Bookman Old Style" w:cs="Arial"/>
          <w:sz w:val="24"/>
          <w:szCs w:val="24"/>
        </w:rPr>
        <w:t>s</w:t>
      </w:r>
      <w:r w:rsidR="00485243" w:rsidRPr="002D7889">
        <w:rPr>
          <w:rFonts w:ascii="Bookman Old Style" w:hAnsi="Bookman Old Style" w:cs="Arial"/>
          <w:sz w:val="24"/>
          <w:szCs w:val="24"/>
        </w:rPr>
        <w:t xml:space="preserve"> </w:t>
      </w:r>
      <w:r w:rsidRPr="002D7889">
        <w:rPr>
          <w:rFonts w:ascii="Bookman Old Style" w:hAnsi="Bookman Old Style" w:cs="Arial"/>
          <w:sz w:val="24"/>
          <w:szCs w:val="24"/>
        </w:rPr>
        <w:t>no es de ninguna manera por tener posiciones políticas distintas. No, fueron por los hechos criminales protagonizados</w:t>
      </w:r>
      <w:r w:rsidR="00485243" w:rsidRPr="002D7889">
        <w:rPr>
          <w:rFonts w:ascii="Bookman Old Style" w:hAnsi="Bookman Old Style" w:cs="Arial"/>
          <w:sz w:val="24"/>
          <w:szCs w:val="24"/>
        </w:rPr>
        <w:t xml:space="preserve"> en el 2018, las guarimbas</w:t>
      </w:r>
      <w:r w:rsidRPr="002D7889">
        <w:rPr>
          <w:rFonts w:ascii="Bookman Old Style" w:hAnsi="Bookman Old Style" w:cs="Arial"/>
          <w:sz w:val="24"/>
          <w:szCs w:val="24"/>
        </w:rPr>
        <w:t xml:space="preserve"> y bandas delincuenciales</w:t>
      </w:r>
      <w:r w:rsidR="00485243" w:rsidRPr="002D7889">
        <w:rPr>
          <w:rFonts w:ascii="Bookman Old Style" w:hAnsi="Bookman Old Style" w:cs="Arial"/>
          <w:sz w:val="24"/>
          <w:szCs w:val="24"/>
        </w:rPr>
        <w:t xml:space="preserve"> que provocaron numerosas muertes y heridos</w:t>
      </w:r>
      <w:r w:rsidRPr="002D7889">
        <w:rPr>
          <w:rFonts w:ascii="Bookman Old Style" w:hAnsi="Bookman Old Style" w:cs="Arial"/>
          <w:sz w:val="24"/>
          <w:szCs w:val="24"/>
        </w:rPr>
        <w:t xml:space="preserve"> y muy</w:t>
      </w:r>
      <w:r w:rsidR="00485243" w:rsidRPr="002D7889">
        <w:rPr>
          <w:rFonts w:ascii="Bookman Old Style" w:hAnsi="Bookman Old Style" w:cs="Arial"/>
          <w:sz w:val="24"/>
          <w:szCs w:val="24"/>
        </w:rPr>
        <w:t xml:space="preserve"> especialmente contra los agentes de la policía </w:t>
      </w:r>
      <w:r w:rsidRPr="002D7889">
        <w:rPr>
          <w:rFonts w:ascii="Bookman Old Style" w:hAnsi="Bookman Old Style" w:cs="Arial"/>
          <w:sz w:val="24"/>
          <w:szCs w:val="24"/>
        </w:rPr>
        <w:t>y militantes sandinistas algunos totalmente indefensos.</w:t>
      </w:r>
    </w:p>
    <w:p w14:paraId="4925DC44" w14:textId="77777777" w:rsidR="00CB6B6B" w:rsidRPr="002D7889" w:rsidRDefault="0085023D"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E</w:t>
      </w:r>
      <w:r w:rsidR="00CB6B6B" w:rsidRPr="002D7889">
        <w:rPr>
          <w:rFonts w:ascii="Bookman Old Style" w:hAnsi="Bookman Old Style" w:cs="Arial"/>
          <w:sz w:val="24"/>
          <w:szCs w:val="24"/>
        </w:rPr>
        <w:t>s</w:t>
      </w:r>
      <w:r w:rsidR="00AA7D76" w:rsidRPr="002D7889">
        <w:rPr>
          <w:rFonts w:ascii="Bookman Old Style" w:hAnsi="Bookman Old Style" w:cs="Arial"/>
          <w:sz w:val="24"/>
          <w:szCs w:val="24"/>
        </w:rPr>
        <w:t xml:space="preserve"> </w:t>
      </w:r>
      <w:r w:rsidRPr="002D7889">
        <w:rPr>
          <w:rFonts w:ascii="Bookman Old Style" w:hAnsi="Bookman Old Style" w:cs="Arial"/>
          <w:sz w:val="24"/>
          <w:szCs w:val="24"/>
        </w:rPr>
        <w:t xml:space="preserve">una crónica de una </w:t>
      </w:r>
      <w:r w:rsidR="00AA7D76" w:rsidRPr="002D7889">
        <w:rPr>
          <w:rFonts w:ascii="Bookman Old Style" w:hAnsi="Bookman Old Style" w:cs="Arial"/>
          <w:sz w:val="24"/>
          <w:szCs w:val="24"/>
        </w:rPr>
        <w:t>victoria anunciada</w:t>
      </w:r>
      <w:r w:rsidRPr="002D7889">
        <w:rPr>
          <w:rFonts w:ascii="Bookman Old Style" w:hAnsi="Bookman Old Style" w:cs="Arial"/>
          <w:sz w:val="24"/>
          <w:szCs w:val="24"/>
        </w:rPr>
        <w:t xml:space="preserve">, porque el gobierno </w:t>
      </w:r>
      <w:r w:rsidR="007A0536" w:rsidRPr="002D7889">
        <w:rPr>
          <w:rFonts w:ascii="Bookman Old Style" w:hAnsi="Bookman Old Style" w:cs="Arial"/>
          <w:sz w:val="24"/>
          <w:szCs w:val="24"/>
        </w:rPr>
        <w:t>sandinista, encabezado</w:t>
      </w:r>
      <w:r w:rsidRPr="002D7889">
        <w:rPr>
          <w:rFonts w:ascii="Bookman Old Style" w:hAnsi="Bookman Old Style" w:cs="Arial"/>
          <w:sz w:val="24"/>
          <w:szCs w:val="24"/>
        </w:rPr>
        <w:t xml:space="preserve"> por el comandante Daniel Ortega Saavedra, presenta en la actualidad</w:t>
      </w:r>
      <w:r w:rsidR="007A0536" w:rsidRPr="002D7889">
        <w:rPr>
          <w:rFonts w:ascii="Bookman Old Style" w:hAnsi="Bookman Old Style" w:cs="Arial"/>
          <w:sz w:val="24"/>
          <w:szCs w:val="24"/>
        </w:rPr>
        <w:t>, frente a las dificultades económicas y a la pandemia de la Covic 19, indicadores, que no es más que la expresión de un gobierno que está al servicio y trabajando en beneficio de su puebl</w:t>
      </w:r>
      <w:r w:rsidR="00EF4EA8" w:rsidRPr="002D7889">
        <w:rPr>
          <w:rFonts w:ascii="Bookman Old Style" w:hAnsi="Bookman Old Style" w:cs="Arial"/>
          <w:sz w:val="24"/>
          <w:szCs w:val="24"/>
        </w:rPr>
        <w:t>o</w:t>
      </w:r>
      <w:r w:rsidR="00CB6B6B" w:rsidRPr="002D7889">
        <w:rPr>
          <w:rFonts w:ascii="Bookman Old Style" w:hAnsi="Bookman Old Style" w:cs="Arial"/>
          <w:sz w:val="24"/>
          <w:szCs w:val="24"/>
        </w:rPr>
        <w:t xml:space="preserve"> y este respondió votando a favor del FSLN. </w:t>
      </w:r>
    </w:p>
    <w:p w14:paraId="4C80077A" w14:textId="77777777" w:rsidR="00EF4EA8" w:rsidRPr="002D7889" w:rsidRDefault="00CB6B6B"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Alguien se ha preguntado que hicieron los gobiernos neoliberales durante los 17 años que</w:t>
      </w:r>
      <w:r w:rsidR="00CE373A" w:rsidRPr="002D7889">
        <w:rPr>
          <w:rFonts w:ascii="Bookman Old Style" w:hAnsi="Bookman Old Style" w:cs="Arial"/>
          <w:sz w:val="24"/>
          <w:szCs w:val="24"/>
        </w:rPr>
        <w:t xml:space="preserve"> ellos gobernaron</w:t>
      </w:r>
      <w:r w:rsidR="00F17689" w:rsidRPr="002D7889">
        <w:rPr>
          <w:rFonts w:ascii="Bookman Old Style" w:hAnsi="Bookman Old Style" w:cs="Arial"/>
          <w:sz w:val="24"/>
          <w:szCs w:val="24"/>
        </w:rPr>
        <w:t xml:space="preserve"> en Nicaragua</w:t>
      </w:r>
      <w:r w:rsidR="00174B3B" w:rsidRPr="002D7889">
        <w:rPr>
          <w:rFonts w:ascii="Bookman Old Style" w:hAnsi="Bookman Old Style" w:cs="Arial"/>
          <w:sz w:val="24"/>
          <w:szCs w:val="24"/>
        </w:rPr>
        <w:t>.</w:t>
      </w:r>
      <w:r w:rsidR="00CE373A" w:rsidRPr="002D7889">
        <w:rPr>
          <w:rFonts w:ascii="Bookman Old Style" w:hAnsi="Bookman Old Style" w:cs="Arial"/>
          <w:sz w:val="24"/>
          <w:szCs w:val="24"/>
        </w:rPr>
        <w:t xml:space="preserve"> </w:t>
      </w:r>
      <w:r w:rsidR="00775DC0" w:rsidRPr="002D7889">
        <w:rPr>
          <w:rFonts w:ascii="Bookman Old Style" w:hAnsi="Bookman Old Style" w:cs="Arial"/>
          <w:sz w:val="24"/>
          <w:szCs w:val="24"/>
        </w:rPr>
        <w:t>N</w:t>
      </w:r>
      <w:r w:rsidR="00CE373A" w:rsidRPr="002D7889">
        <w:rPr>
          <w:rFonts w:ascii="Bookman Old Style" w:hAnsi="Bookman Old Style" w:cs="Arial"/>
          <w:sz w:val="24"/>
          <w:szCs w:val="24"/>
        </w:rPr>
        <w:t xml:space="preserve">ada, </w:t>
      </w:r>
      <w:r w:rsidR="00174B3B" w:rsidRPr="002D7889">
        <w:rPr>
          <w:rFonts w:ascii="Bookman Old Style" w:hAnsi="Bookman Old Style" w:cs="Arial"/>
          <w:sz w:val="24"/>
          <w:szCs w:val="24"/>
        </w:rPr>
        <w:t>esos gobernantes que conspiraron contra la Revolución Sandinista,</w:t>
      </w:r>
      <w:r w:rsidR="00CE373A" w:rsidRPr="002D7889">
        <w:rPr>
          <w:rFonts w:ascii="Bookman Old Style" w:hAnsi="Bookman Old Style" w:cs="Arial"/>
          <w:sz w:val="24"/>
          <w:szCs w:val="24"/>
        </w:rPr>
        <w:t xml:space="preserve"> </w:t>
      </w:r>
      <w:r w:rsidR="00BD63D8" w:rsidRPr="002D7889">
        <w:rPr>
          <w:rFonts w:ascii="Bookman Old Style" w:hAnsi="Bookman Old Style" w:cs="Arial"/>
          <w:sz w:val="24"/>
          <w:szCs w:val="24"/>
        </w:rPr>
        <w:t>se dedicaron a eliminar los logros de la Revolución Sandinista en salud, educación, vivienda, crecimiento económico y empleo, y eso, fue lo que hizo</w:t>
      </w:r>
      <w:r w:rsidR="00174B3B" w:rsidRPr="002D7889">
        <w:rPr>
          <w:rFonts w:ascii="Bookman Old Style" w:hAnsi="Bookman Old Style" w:cs="Arial"/>
          <w:sz w:val="24"/>
          <w:szCs w:val="24"/>
        </w:rPr>
        <w:t xml:space="preserve"> la señora Violeta Chamorro,</w:t>
      </w:r>
      <w:r w:rsidR="00BD63D8" w:rsidRPr="002D7889">
        <w:rPr>
          <w:rFonts w:ascii="Bookman Old Style" w:hAnsi="Bookman Old Style" w:cs="Arial"/>
          <w:sz w:val="24"/>
          <w:szCs w:val="24"/>
        </w:rPr>
        <w:t xml:space="preserve"> imponer el modelo neoliberal cuando asumió la presidencia, y como </w:t>
      </w:r>
      <w:r w:rsidR="00174B3B" w:rsidRPr="002D7889">
        <w:rPr>
          <w:rFonts w:ascii="Bookman Old Style" w:hAnsi="Bookman Old Style" w:cs="Arial"/>
          <w:sz w:val="24"/>
          <w:szCs w:val="24"/>
        </w:rPr>
        <w:t>candidata de Estados Unidos</w:t>
      </w:r>
      <w:r w:rsidR="00BD63D8" w:rsidRPr="002D7889">
        <w:rPr>
          <w:rFonts w:ascii="Bookman Old Style" w:hAnsi="Bookman Old Style" w:cs="Arial"/>
          <w:sz w:val="24"/>
          <w:szCs w:val="24"/>
        </w:rPr>
        <w:t>, su</w:t>
      </w:r>
      <w:r w:rsidR="00174B3B" w:rsidRPr="002D7889">
        <w:rPr>
          <w:rFonts w:ascii="Bookman Old Style" w:hAnsi="Bookman Old Style" w:cs="Arial"/>
          <w:sz w:val="24"/>
          <w:szCs w:val="24"/>
        </w:rPr>
        <w:t xml:space="preserve"> gobierno se puso al servicio de Washington</w:t>
      </w:r>
      <w:r w:rsidR="00BD63D8" w:rsidRPr="002D7889">
        <w:rPr>
          <w:rFonts w:ascii="Bookman Old Style" w:hAnsi="Bookman Old Style" w:cs="Arial"/>
          <w:sz w:val="24"/>
          <w:szCs w:val="24"/>
        </w:rPr>
        <w:t>, al igual que sus sucesores</w:t>
      </w:r>
      <w:r w:rsidR="00DF52F1" w:rsidRPr="002D7889">
        <w:rPr>
          <w:rFonts w:ascii="Bookman Old Style" w:hAnsi="Bookman Old Style" w:cs="Arial"/>
          <w:sz w:val="24"/>
          <w:szCs w:val="24"/>
        </w:rPr>
        <w:t xml:space="preserve"> y junto a eso favorecer al sector</w:t>
      </w:r>
      <w:r w:rsidR="0050245D" w:rsidRPr="002D7889">
        <w:rPr>
          <w:rFonts w:ascii="Bookman Old Style" w:hAnsi="Bookman Old Style" w:cs="Arial"/>
          <w:sz w:val="24"/>
          <w:szCs w:val="24"/>
        </w:rPr>
        <w:t xml:space="preserve"> oligarca </w:t>
      </w:r>
      <w:r w:rsidR="00DF52F1" w:rsidRPr="002D7889">
        <w:rPr>
          <w:rFonts w:ascii="Bookman Old Style" w:hAnsi="Bookman Old Style" w:cs="Arial"/>
          <w:sz w:val="24"/>
          <w:szCs w:val="24"/>
        </w:rPr>
        <w:t xml:space="preserve"> empresarial y la </w:t>
      </w:r>
      <w:r w:rsidR="000E117D" w:rsidRPr="002D7889">
        <w:rPr>
          <w:rFonts w:ascii="Bookman Old Style" w:hAnsi="Bookman Old Style" w:cs="Arial"/>
          <w:sz w:val="24"/>
          <w:szCs w:val="24"/>
        </w:rPr>
        <w:t xml:space="preserve">corrupción. </w:t>
      </w:r>
      <w:r w:rsidR="00BD63D8" w:rsidRPr="002D7889">
        <w:rPr>
          <w:rFonts w:ascii="Bookman Old Style" w:hAnsi="Bookman Old Style" w:cs="Arial"/>
          <w:sz w:val="24"/>
          <w:szCs w:val="24"/>
        </w:rPr>
        <w:t xml:space="preserve"> </w:t>
      </w:r>
      <w:r w:rsidR="00174B3B" w:rsidRPr="002D7889">
        <w:rPr>
          <w:rFonts w:ascii="Bookman Old Style" w:hAnsi="Bookman Old Style" w:cs="Arial"/>
          <w:sz w:val="24"/>
          <w:szCs w:val="24"/>
        </w:rPr>
        <w:t xml:space="preserve"> </w:t>
      </w:r>
    </w:p>
    <w:p w14:paraId="66ABA6F0" w14:textId="77777777" w:rsidR="00871DC8" w:rsidRPr="002D7889" w:rsidRDefault="00174B3B"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La preocupación de Estados Unidos sobre el triunfo de </w:t>
      </w:r>
      <w:r w:rsidR="00871DC8" w:rsidRPr="002D7889">
        <w:rPr>
          <w:rFonts w:ascii="Bookman Old Style" w:hAnsi="Bookman Old Style" w:cs="Arial"/>
          <w:sz w:val="24"/>
          <w:szCs w:val="24"/>
        </w:rPr>
        <w:t xml:space="preserve">Daniel </w:t>
      </w:r>
      <w:r w:rsidR="00E12D71" w:rsidRPr="002D7889">
        <w:rPr>
          <w:rFonts w:ascii="Bookman Old Style" w:hAnsi="Bookman Old Style" w:cs="Arial"/>
          <w:sz w:val="24"/>
          <w:szCs w:val="24"/>
        </w:rPr>
        <w:t>Ortega, es</w:t>
      </w:r>
      <w:r w:rsidR="00CE373A" w:rsidRPr="002D7889">
        <w:rPr>
          <w:rFonts w:ascii="Bookman Old Style" w:hAnsi="Bookman Old Style" w:cs="Arial"/>
          <w:sz w:val="24"/>
          <w:szCs w:val="24"/>
        </w:rPr>
        <w:t xml:space="preserve"> porque</w:t>
      </w:r>
      <w:r w:rsidR="00871DC8" w:rsidRPr="002D7889">
        <w:rPr>
          <w:rFonts w:ascii="Bookman Old Style" w:hAnsi="Bookman Old Style" w:cs="Arial"/>
          <w:sz w:val="24"/>
          <w:szCs w:val="24"/>
        </w:rPr>
        <w:t xml:space="preserve"> su gobierno</w:t>
      </w:r>
      <w:r w:rsidR="00CE373A" w:rsidRPr="002D7889">
        <w:rPr>
          <w:rFonts w:ascii="Bookman Old Style" w:hAnsi="Bookman Old Style" w:cs="Arial"/>
          <w:sz w:val="24"/>
          <w:szCs w:val="24"/>
        </w:rPr>
        <w:t xml:space="preserve"> continuar</w:t>
      </w:r>
      <w:r w:rsidR="00BD63D8" w:rsidRPr="002D7889">
        <w:rPr>
          <w:rFonts w:ascii="Bookman Old Style" w:hAnsi="Bookman Old Style" w:cs="Arial"/>
          <w:sz w:val="24"/>
          <w:szCs w:val="24"/>
        </w:rPr>
        <w:t>á</w:t>
      </w:r>
      <w:r w:rsidR="00CE373A" w:rsidRPr="002D7889">
        <w:rPr>
          <w:rFonts w:ascii="Bookman Old Style" w:hAnsi="Bookman Old Style" w:cs="Arial"/>
          <w:sz w:val="24"/>
          <w:szCs w:val="24"/>
        </w:rPr>
        <w:t xml:space="preserve"> garantizando su soberanía e independencia y su ejemplo de trabajar en función de construir una sociedad con justicia social</w:t>
      </w:r>
      <w:r w:rsidR="00E12D71" w:rsidRPr="002D7889">
        <w:rPr>
          <w:rFonts w:ascii="Bookman Old Style" w:hAnsi="Bookman Old Style" w:cs="Arial"/>
          <w:sz w:val="24"/>
          <w:szCs w:val="24"/>
        </w:rPr>
        <w:t>, ese es un mal ejemplo y lo convierte en un país socialista.</w:t>
      </w:r>
      <w:r w:rsidR="00871DC8" w:rsidRPr="002D7889">
        <w:rPr>
          <w:rFonts w:ascii="Bookman Old Style" w:hAnsi="Bookman Old Style" w:cs="Arial"/>
          <w:sz w:val="24"/>
          <w:szCs w:val="24"/>
        </w:rPr>
        <w:t xml:space="preserve">  </w:t>
      </w:r>
      <w:r w:rsidR="00C31032" w:rsidRPr="002D7889">
        <w:rPr>
          <w:rFonts w:ascii="Bookman Old Style" w:hAnsi="Bookman Old Style" w:cs="Arial"/>
          <w:sz w:val="24"/>
          <w:szCs w:val="24"/>
        </w:rPr>
        <w:t xml:space="preserve">Por otra </w:t>
      </w:r>
      <w:r w:rsidR="00D62FB3" w:rsidRPr="002D7889">
        <w:rPr>
          <w:rFonts w:ascii="Bookman Old Style" w:hAnsi="Bookman Old Style" w:cs="Arial"/>
          <w:sz w:val="24"/>
          <w:szCs w:val="24"/>
        </w:rPr>
        <w:t>parte, la</w:t>
      </w:r>
      <w:r w:rsidR="00871DC8" w:rsidRPr="002D7889">
        <w:rPr>
          <w:rFonts w:ascii="Bookman Old Style" w:hAnsi="Bookman Old Style" w:cs="Arial"/>
          <w:sz w:val="24"/>
          <w:szCs w:val="24"/>
        </w:rPr>
        <w:t xml:space="preserve"> política de Estados Unidos contra el pueblo y el gobierno de </w:t>
      </w:r>
      <w:r w:rsidR="00E12D71" w:rsidRPr="002D7889">
        <w:rPr>
          <w:rFonts w:ascii="Bookman Old Style" w:hAnsi="Bookman Old Style" w:cs="Arial"/>
          <w:sz w:val="24"/>
          <w:szCs w:val="24"/>
        </w:rPr>
        <w:t>Nicaragua, es</w:t>
      </w:r>
      <w:r w:rsidR="00871DC8" w:rsidRPr="002D7889">
        <w:rPr>
          <w:rFonts w:ascii="Bookman Old Style" w:hAnsi="Bookman Old Style" w:cs="Arial"/>
          <w:sz w:val="24"/>
          <w:szCs w:val="24"/>
        </w:rPr>
        <w:t xml:space="preserve"> una </w:t>
      </w:r>
      <w:r w:rsidR="000E117D" w:rsidRPr="002D7889">
        <w:rPr>
          <w:rFonts w:ascii="Bookman Old Style" w:hAnsi="Bookman Old Style" w:cs="Arial"/>
          <w:sz w:val="24"/>
          <w:szCs w:val="24"/>
        </w:rPr>
        <w:t>estrategia global</w:t>
      </w:r>
      <w:r w:rsidR="00A3364F" w:rsidRPr="002D7889">
        <w:rPr>
          <w:rFonts w:ascii="Bookman Old Style" w:hAnsi="Bookman Old Style" w:cs="Arial"/>
          <w:sz w:val="24"/>
          <w:szCs w:val="24"/>
        </w:rPr>
        <w:t xml:space="preserve">, </w:t>
      </w:r>
      <w:r w:rsidR="00C31032" w:rsidRPr="002D7889">
        <w:rPr>
          <w:rFonts w:ascii="Bookman Old Style" w:hAnsi="Bookman Old Style" w:cs="Arial"/>
          <w:sz w:val="24"/>
          <w:szCs w:val="24"/>
        </w:rPr>
        <w:t>y</w:t>
      </w:r>
      <w:r w:rsidR="00A3364F" w:rsidRPr="002D7889">
        <w:rPr>
          <w:rFonts w:ascii="Bookman Old Style" w:hAnsi="Bookman Old Style" w:cs="Arial"/>
          <w:sz w:val="24"/>
          <w:szCs w:val="24"/>
        </w:rPr>
        <w:t xml:space="preserve"> en sus enfermas </w:t>
      </w:r>
      <w:r w:rsidR="000E117D" w:rsidRPr="002D7889">
        <w:rPr>
          <w:rFonts w:ascii="Bookman Old Style" w:hAnsi="Bookman Old Style" w:cs="Arial"/>
          <w:sz w:val="24"/>
          <w:szCs w:val="24"/>
        </w:rPr>
        <w:t>mentes piensan</w:t>
      </w:r>
      <w:r w:rsidR="00A3364F" w:rsidRPr="002D7889">
        <w:rPr>
          <w:rFonts w:ascii="Bookman Old Style" w:hAnsi="Bookman Old Style" w:cs="Arial"/>
          <w:sz w:val="24"/>
          <w:szCs w:val="24"/>
        </w:rPr>
        <w:t xml:space="preserve"> que pueden derrotar a los gobiernos de Cuba, Venezuela</w:t>
      </w:r>
      <w:r w:rsidR="009D4525" w:rsidRPr="002D7889">
        <w:rPr>
          <w:rFonts w:ascii="Bookman Old Style" w:hAnsi="Bookman Old Style" w:cs="Arial"/>
          <w:sz w:val="24"/>
          <w:szCs w:val="24"/>
        </w:rPr>
        <w:t>,</w:t>
      </w:r>
      <w:r w:rsidR="000E117D" w:rsidRPr="002D7889">
        <w:rPr>
          <w:rFonts w:ascii="Bookman Old Style" w:hAnsi="Bookman Old Style" w:cs="Arial"/>
          <w:sz w:val="24"/>
          <w:szCs w:val="24"/>
        </w:rPr>
        <w:t xml:space="preserve"> Nicaragua</w:t>
      </w:r>
      <w:r w:rsidR="009D4525" w:rsidRPr="002D7889">
        <w:rPr>
          <w:rFonts w:ascii="Bookman Old Style" w:hAnsi="Bookman Old Style" w:cs="Arial"/>
          <w:sz w:val="24"/>
          <w:szCs w:val="24"/>
        </w:rPr>
        <w:t xml:space="preserve"> y Bolivia</w:t>
      </w:r>
      <w:r w:rsidR="00A3364F" w:rsidRPr="002D7889">
        <w:rPr>
          <w:rFonts w:ascii="Bookman Old Style" w:hAnsi="Bookman Old Style" w:cs="Arial"/>
          <w:sz w:val="24"/>
          <w:szCs w:val="24"/>
        </w:rPr>
        <w:t xml:space="preserve"> y en su lugar colocar a sus </w:t>
      </w:r>
      <w:r w:rsidR="00BD06B6" w:rsidRPr="002D7889">
        <w:rPr>
          <w:rFonts w:ascii="Bookman Old Style" w:hAnsi="Bookman Old Style" w:cs="Arial"/>
          <w:sz w:val="24"/>
          <w:szCs w:val="24"/>
        </w:rPr>
        <w:t>socios</w:t>
      </w:r>
      <w:r w:rsidR="0050245D" w:rsidRPr="002D7889">
        <w:rPr>
          <w:rFonts w:ascii="Bookman Old Style" w:hAnsi="Bookman Old Style" w:cs="Arial"/>
          <w:sz w:val="24"/>
          <w:szCs w:val="24"/>
        </w:rPr>
        <w:t xml:space="preserve">/colonos mentales </w:t>
      </w:r>
      <w:r w:rsidR="00BD06B6" w:rsidRPr="002D7889">
        <w:rPr>
          <w:rFonts w:ascii="Bookman Old Style" w:hAnsi="Bookman Old Style" w:cs="Arial"/>
          <w:sz w:val="24"/>
          <w:szCs w:val="24"/>
        </w:rPr>
        <w:t xml:space="preserve"> </w:t>
      </w:r>
      <w:r w:rsidR="00A3364F" w:rsidRPr="002D7889">
        <w:rPr>
          <w:rFonts w:ascii="Bookman Old Style" w:hAnsi="Bookman Old Style" w:cs="Arial"/>
          <w:sz w:val="24"/>
          <w:szCs w:val="24"/>
        </w:rPr>
        <w:t xml:space="preserve">de derecha. </w:t>
      </w:r>
      <w:r w:rsidR="00BD63D8" w:rsidRPr="002D7889">
        <w:rPr>
          <w:rFonts w:ascii="Bookman Old Style" w:hAnsi="Bookman Old Style" w:cs="Arial"/>
          <w:sz w:val="24"/>
          <w:szCs w:val="24"/>
        </w:rPr>
        <w:t xml:space="preserve"> </w:t>
      </w:r>
      <w:r w:rsidR="00CE373A" w:rsidRPr="002D7889">
        <w:rPr>
          <w:rFonts w:ascii="Bookman Old Style" w:hAnsi="Bookman Old Style" w:cs="Arial"/>
          <w:sz w:val="24"/>
          <w:szCs w:val="24"/>
        </w:rPr>
        <w:t xml:space="preserve"> </w:t>
      </w:r>
    </w:p>
    <w:p w14:paraId="62303A4C" w14:textId="77777777" w:rsidR="00174B3B" w:rsidRPr="002D7889" w:rsidRDefault="00871DC8"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Que los pueblos voten a favor de una propuesta progresista y de </w:t>
      </w:r>
      <w:r w:rsidR="00A3364F" w:rsidRPr="002D7889">
        <w:rPr>
          <w:rFonts w:ascii="Bookman Old Style" w:hAnsi="Bookman Old Style" w:cs="Arial"/>
          <w:sz w:val="24"/>
          <w:szCs w:val="24"/>
        </w:rPr>
        <w:t>izquierda, no</w:t>
      </w:r>
      <w:r w:rsidRPr="002D7889">
        <w:rPr>
          <w:rFonts w:ascii="Bookman Old Style" w:hAnsi="Bookman Old Style" w:cs="Arial"/>
          <w:sz w:val="24"/>
          <w:szCs w:val="24"/>
        </w:rPr>
        <w:t xml:space="preserve">, eso </w:t>
      </w:r>
      <w:r w:rsidR="00A3364F" w:rsidRPr="002D7889">
        <w:rPr>
          <w:rFonts w:ascii="Bookman Old Style" w:hAnsi="Bookman Old Style" w:cs="Arial"/>
          <w:sz w:val="24"/>
          <w:szCs w:val="24"/>
        </w:rPr>
        <w:t>no le</w:t>
      </w:r>
      <w:r w:rsidR="00CE373A" w:rsidRPr="002D7889">
        <w:rPr>
          <w:rFonts w:ascii="Bookman Old Style" w:hAnsi="Bookman Old Style" w:cs="Arial"/>
          <w:sz w:val="24"/>
          <w:szCs w:val="24"/>
        </w:rPr>
        <w:t xml:space="preserve"> es permitido a los pueblos de la región, tal es así que la política de Estados Unidos y los </w:t>
      </w:r>
      <w:r w:rsidR="00BD63D8" w:rsidRPr="002D7889">
        <w:rPr>
          <w:rFonts w:ascii="Bookman Old Style" w:hAnsi="Bookman Old Style" w:cs="Arial"/>
          <w:sz w:val="24"/>
          <w:szCs w:val="24"/>
        </w:rPr>
        <w:t>gobiernos aliados</w:t>
      </w:r>
      <w:r w:rsidR="00CE373A" w:rsidRPr="002D7889">
        <w:rPr>
          <w:rFonts w:ascii="Bookman Old Style" w:hAnsi="Bookman Old Style" w:cs="Arial"/>
          <w:sz w:val="24"/>
          <w:szCs w:val="24"/>
        </w:rPr>
        <w:t xml:space="preserve"> en la región, se han dedicado a desconocer a los países que realizan sus elecciones y al perder en las urnas</w:t>
      </w:r>
      <w:r w:rsidR="00BD63D8" w:rsidRPr="002D7889">
        <w:rPr>
          <w:rFonts w:ascii="Bookman Old Style" w:hAnsi="Bookman Old Style" w:cs="Arial"/>
          <w:sz w:val="24"/>
          <w:szCs w:val="24"/>
        </w:rPr>
        <w:t xml:space="preserve">, </w:t>
      </w:r>
      <w:r w:rsidR="00CE373A" w:rsidRPr="002D7889">
        <w:rPr>
          <w:rFonts w:ascii="Bookman Old Style" w:hAnsi="Bookman Old Style" w:cs="Arial"/>
          <w:sz w:val="24"/>
          <w:szCs w:val="24"/>
        </w:rPr>
        <w:t xml:space="preserve">se dedican a acusar de fraude y a </w:t>
      </w:r>
      <w:r w:rsidR="002B7526" w:rsidRPr="002D7889">
        <w:rPr>
          <w:rFonts w:ascii="Bookman Old Style" w:hAnsi="Bookman Old Style" w:cs="Arial"/>
          <w:sz w:val="24"/>
          <w:szCs w:val="24"/>
        </w:rPr>
        <w:t>desarrollar acciones</w:t>
      </w:r>
      <w:r w:rsidRPr="002D7889">
        <w:rPr>
          <w:rFonts w:ascii="Bookman Old Style" w:hAnsi="Bookman Old Style" w:cs="Arial"/>
          <w:sz w:val="24"/>
          <w:szCs w:val="24"/>
        </w:rPr>
        <w:t xml:space="preserve"> </w:t>
      </w:r>
      <w:r w:rsidRPr="002D7889">
        <w:rPr>
          <w:rFonts w:ascii="Bookman Old Style" w:hAnsi="Bookman Old Style" w:cs="Arial"/>
          <w:sz w:val="24"/>
          <w:szCs w:val="24"/>
        </w:rPr>
        <w:lastRenderedPageBreak/>
        <w:t xml:space="preserve">de desestabilización y </w:t>
      </w:r>
      <w:r w:rsidR="002B7526" w:rsidRPr="002D7889">
        <w:rPr>
          <w:rFonts w:ascii="Bookman Old Style" w:hAnsi="Bookman Old Style" w:cs="Arial"/>
          <w:sz w:val="24"/>
          <w:szCs w:val="24"/>
        </w:rPr>
        <w:t>desconocerlos, como</w:t>
      </w:r>
      <w:r w:rsidR="00CE373A" w:rsidRPr="002D7889">
        <w:rPr>
          <w:rFonts w:ascii="Bookman Old Style" w:hAnsi="Bookman Old Style" w:cs="Arial"/>
          <w:sz w:val="24"/>
          <w:szCs w:val="24"/>
        </w:rPr>
        <w:t xml:space="preserve"> sucede con Venezuela</w:t>
      </w:r>
      <w:r w:rsidR="00554C2C" w:rsidRPr="002D7889">
        <w:rPr>
          <w:rFonts w:ascii="Bookman Old Style" w:hAnsi="Bookman Old Style" w:cs="Arial"/>
          <w:sz w:val="24"/>
          <w:szCs w:val="24"/>
        </w:rPr>
        <w:t xml:space="preserve"> y ahora con Nicaragua</w:t>
      </w:r>
      <w:r w:rsidR="00CE373A" w:rsidRPr="002D7889">
        <w:rPr>
          <w:rFonts w:ascii="Bookman Old Style" w:hAnsi="Bookman Old Style" w:cs="Arial"/>
          <w:sz w:val="24"/>
          <w:szCs w:val="24"/>
        </w:rPr>
        <w:t xml:space="preserve">.  </w:t>
      </w:r>
      <w:r w:rsidR="00BD63D8" w:rsidRPr="002D7889">
        <w:rPr>
          <w:rFonts w:ascii="Bookman Old Style" w:hAnsi="Bookman Old Style" w:cs="Arial"/>
          <w:sz w:val="24"/>
          <w:szCs w:val="24"/>
        </w:rPr>
        <w:t>Hasta Donald Trump</w:t>
      </w:r>
      <w:r w:rsidRPr="002D7889">
        <w:rPr>
          <w:rFonts w:ascii="Bookman Old Style" w:hAnsi="Bookman Old Style" w:cs="Arial"/>
          <w:sz w:val="24"/>
          <w:szCs w:val="24"/>
        </w:rPr>
        <w:t>,</w:t>
      </w:r>
      <w:r w:rsidR="00BD63D8" w:rsidRPr="002D7889">
        <w:rPr>
          <w:rFonts w:ascii="Bookman Old Style" w:hAnsi="Bookman Old Style" w:cs="Arial"/>
          <w:sz w:val="24"/>
          <w:szCs w:val="24"/>
        </w:rPr>
        <w:t xml:space="preserve"> trat</w:t>
      </w:r>
      <w:r w:rsidRPr="002D7889">
        <w:rPr>
          <w:rFonts w:ascii="Bookman Old Style" w:hAnsi="Bookman Old Style" w:cs="Arial"/>
          <w:sz w:val="24"/>
          <w:szCs w:val="24"/>
        </w:rPr>
        <w:t>ó</w:t>
      </w:r>
      <w:r w:rsidR="00BD63D8" w:rsidRPr="002D7889">
        <w:rPr>
          <w:rFonts w:ascii="Bookman Old Style" w:hAnsi="Bookman Old Style" w:cs="Arial"/>
          <w:sz w:val="24"/>
          <w:szCs w:val="24"/>
        </w:rPr>
        <w:t xml:space="preserve"> de aplicársela a Joe </w:t>
      </w:r>
      <w:proofErr w:type="spellStart"/>
      <w:r w:rsidR="00BD63D8" w:rsidRPr="002D7889">
        <w:rPr>
          <w:rFonts w:ascii="Bookman Old Style" w:hAnsi="Bookman Old Style" w:cs="Arial"/>
          <w:sz w:val="24"/>
          <w:szCs w:val="24"/>
        </w:rPr>
        <w:t>Biden</w:t>
      </w:r>
      <w:proofErr w:type="spellEnd"/>
      <w:r w:rsidR="002B7526" w:rsidRPr="002D7889">
        <w:rPr>
          <w:rFonts w:ascii="Bookman Old Style" w:hAnsi="Bookman Old Style" w:cs="Arial"/>
          <w:sz w:val="24"/>
          <w:szCs w:val="24"/>
        </w:rPr>
        <w:t>,</w:t>
      </w:r>
      <w:r w:rsidR="00BD63D8" w:rsidRPr="002D7889">
        <w:rPr>
          <w:rFonts w:ascii="Bookman Old Style" w:hAnsi="Bookman Old Style" w:cs="Arial"/>
          <w:sz w:val="24"/>
          <w:szCs w:val="24"/>
        </w:rPr>
        <w:t xml:space="preserve"> </w:t>
      </w:r>
      <w:r w:rsidRPr="002D7889">
        <w:rPr>
          <w:rFonts w:ascii="Bookman Old Style" w:hAnsi="Bookman Old Style" w:cs="Arial"/>
          <w:sz w:val="24"/>
          <w:szCs w:val="24"/>
        </w:rPr>
        <w:t xml:space="preserve">al que </w:t>
      </w:r>
      <w:r w:rsidR="00BD63D8" w:rsidRPr="002D7889">
        <w:rPr>
          <w:rFonts w:ascii="Bookman Old Style" w:hAnsi="Bookman Old Style" w:cs="Arial"/>
          <w:sz w:val="24"/>
          <w:szCs w:val="24"/>
        </w:rPr>
        <w:t>acus</w:t>
      </w:r>
      <w:r w:rsidRPr="002D7889">
        <w:rPr>
          <w:rFonts w:ascii="Bookman Old Style" w:hAnsi="Bookman Old Style" w:cs="Arial"/>
          <w:sz w:val="24"/>
          <w:szCs w:val="24"/>
        </w:rPr>
        <w:t>ó</w:t>
      </w:r>
      <w:r w:rsidR="00BD63D8" w:rsidRPr="002D7889">
        <w:rPr>
          <w:rFonts w:ascii="Bookman Old Style" w:hAnsi="Bookman Old Style" w:cs="Arial"/>
          <w:sz w:val="24"/>
          <w:szCs w:val="24"/>
        </w:rPr>
        <w:t xml:space="preserve"> de fraudulento</w:t>
      </w:r>
      <w:r w:rsidR="001D72C4" w:rsidRPr="002D7889">
        <w:rPr>
          <w:rFonts w:ascii="Bookman Old Style" w:hAnsi="Bookman Old Style" w:cs="Arial"/>
          <w:sz w:val="24"/>
          <w:szCs w:val="24"/>
        </w:rPr>
        <w:t xml:space="preserve"> y aún continua en esa historia. </w:t>
      </w:r>
      <w:r w:rsidR="00BD63D8" w:rsidRPr="002D7889">
        <w:rPr>
          <w:rFonts w:ascii="Bookman Old Style" w:hAnsi="Bookman Old Style" w:cs="Arial"/>
          <w:sz w:val="24"/>
          <w:szCs w:val="24"/>
        </w:rPr>
        <w:t xml:space="preserve"> </w:t>
      </w:r>
    </w:p>
    <w:p w14:paraId="6F397223" w14:textId="77777777" w:rsidR="00B36949" w:rsidRPr="002D7889" w:rsidRDefault="00B32F64"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En</w:t>
      </w:r>
      <w:r w:rsidR="00554C2C" w:rsidRPr="002D7889">
        <w:rPr>
          <w:rFonts w:ascii="Bookman Old Style" w:hAnsi="Bookman Old Style" w:cs="Arial"/>
          <w:sz w:val="24"/>
          <w:szCs w:val="24"/>
        </w:rPr>
        <w:t xml:space="preserve"> ese plan y en </w:t>
      </w:r>
      <w:r w:rsidRPr="002D7889">
        <w:rPr>
          <w:rFonts w:ascii="Bookman Old Style" w:hAnsi="Bookman Old Style" w:cs="Arial"/>
          <w:sz w:val="24"/>
          <w:szCs w:val="24"/>
        </w:rPr>
        <w:t xml:space="preserve"> una clara y abierta injerencia en los asuntos internos de Nicaragua, el Secretario General de la OEA, </w:t>
      </w:r>
      <w:r w:rsidR="0050245D" w:rsidRPr="002D7889">
        <w:rPr>
          <w:rFonts w:ascii="Bookman Old Style" w:hAnsi="Bookman Old Style" w:cs="Arial"/>
          <w:sz w:val="24"/>
          <w:szCs w:val="24"/>
        </w:rPr>
        <w:t xml:space="preserve">el inefable tartufo </w:t>
      </w:r>
      <w:r w:rsidRPr="002D7889">
        <w:rPr>
          <w:rFonts w:ascii="Bookman Old Style" w:hAnsi="Bookman Old Style" w:cs="Arial"/>
          <w:sz w:val="24"/>
          <w:szCs w:val="24"/>
        </w:rPr>
        <w:t xml:space="preserve">Luis Almagro, convocó, por orientaciones </w:t>
      </w:r>
      <w:r w:rsidR="008B0203" w:rsidRPr="002D7889">
        <w:rPr>
          <w:rFonts w:ascii="Bookman Old Style" w:hAnsi="Bookman Old Style" w:cs="Arial"/>
          <w:sz w:val="24"/>
          <w:szCs w:val="24"/>
        </w:rPr>
        <w:t xml:space="preserve"> </w:t>
      </w:r>
      <w:r w:rsidR="00554C2C" w:rsidRPr="002D7889">
        <w:rPr>
          <w:rFonts w:ascii="Bookman Old Style" w:hAnsi="Bookman Old Style" w:cs="Arial"/>
          <w:sz w:val="24"/>
          <w:szCs w:val="24"/>
        </w:rPr>
        <w:t>d</w:t>
      </w:r>
      <w:r w:rsidR="008B0203" w:rsidRPr="002D7889">
        <w:rPr>
          <w:rFonts w:ascii="Bookman Old Style" w:hAnsi="Bookman Old Style" w:cs="Arial"/>
          <w:sz w:val="24"/>
          <w:szCs w:val="24"/>
        </w:rPr>
        <w:t>el</w:t>
      </w:r>
      <w:r w:rsidRPr="002D7889">
        <w:rPr>
          <w:rFonts w:ascii="Bookman Old Style" w:hAnsi="Bookman Old Style" w:cs="Arial"/>
          <w:sz w:val="24"/>
          <w:szCs w:val="24"/>
        </w:rPr>
        <w:t xml:space="preserve"> Secretario de Estado, Anthony </w:t>
      </w:r>
      <w:proofErr w:type="spellStart"/>
      <w:r w:rsidRPr="002D7889">
        <w:rPr>
          <w:rFonts w:ascii="Bookman Old Style" w:hAnsi="Bookman Old Style" w:cs="Arial"/>
          <w:sz w:val="24"/>
          <w:szCs w:val="24"/>
        </w:rPr>
        <w:t>Blinken</w:t>
      </w:r>
      <w:proofErr w:type="spellEnd"/>
      <w:r w:rsidRPr="002D7889">
        <w:rPr>
          <w:rFonts w:ascii="Bookman Old Style" w:hAnsi="Bookman Old Style" w:cs="Arial"/>
          <w:sz w:val="24"/>
          <w:szCs w:val="24"/>
        </w:rPr>
        <w:t xml:space="preserve">, a una reunión para tratar el tema de los resultados electorales </w:t>
      </w:r>
      <w:r w:rsidR="008B0203" w:rsidRPr="002D7889">
        <w:rPr>
          <w:rFonts w:ascii="Bookman Old Style" w:hAnsi="Bookman Old Style" w:cs="Arial"/>
          <w:sz w:val="24"/>
          <w:szCs w:val="24"/>
        </w:rPr>
        <w:t>en Nicaragua</w:t>
      </w:r>
      <w:r w:rsidRPr="002D7889">
        <w:rPr>
          <w:rFonts w:ascii="Bookman Old Style" w:hAnsi="Bookman Old Style" w:cs="Arial"/>
          <w:sz w:val="24"/>
          <w:szCs w:val="24"/>
        </w:rPr>
        <w:t xml:space="preserve">. El propio </w:t>
      </w:r>
      <w:proofErr w:type="spellStart"/>
      <w:r w:rsidRPr="002D7889">
        <w:rPr>
          <w:rFonts w:ascii="Bookman Old Style" w:hAnsi="Bookman Old Style" w:cs="Arial"/>
          <w:sz w:val="24"/>
          <w:szCs w:val="24"/>
        </w:rPr>
        <w:t>Bliken</w:t>
      </w:r>
      <w:proofErr w:type="spellEnd"/>
      <w:r w:rsidRPr="002D7889">
        <w:rPr>
          <w:rFonts w:ascii="Bookman Old Style" w:hAnsi="Bookman Old Style" w:cs="Arial"/>
          <w:sz w:val="24"/>
          <w:szCs w:val="24"/>
        </w:rPr>
        <w:t xml:space="preserve"> presidio la reunión de la OEA,</w:t>
      </w:r>
      <w:r w:rsidR="0050245D" w:rsidRPr="002D7889">
        <w:rPr>
          <w:rFonts w:ascii="Bookman Old Style" w:hAnsi="Bookman Old Style" w:cs="Arial"/>
          <w:sz w:val="24"/>
          <w:szCs w:val="24"/>
        </w:rPr>
        <w:t xml:space="preserve"> </w:t>
      </w:r>
      <w:r w:rsidRPr="002D7889">
        <w:rPr>
          <w:rFonts w:ascii="Bookman Old Style" w:hAnsi="Bookman Old Style" w:cs="Arial"/>
          <w:sz w:val="24"/>
          <w:szCs w:val="24"/>
        </w:rPr>
        <w:t xml:space="preserve"> y luego de diversas intervenciones de los embajadores acreditados en esa desprestigiada organización </w:t>
      </w:r>
      <w:r w:rsidR="008B0203" w:rsidRPr="002D7889">
        <w:rPr>
          <w:rFonts w:ascii="Bookman Old Style" w:hAnsi="Bookman Old Style" w:cs="Arial"/>
          <w:sz w:val="24"/>
          <w:szCs w:val="24"/>
        </w:rPr>
        <w:t>regional, 2</w:t>
      </w:r>
      <w:r w:rsidR="00B36949" w:rsidRPr="002D7889">
        <w:rPr>
          <w:rFonts w:ascii="Bookman Old Style" w:hAnsi="Bookman Old Style" w:cs="Arial"/>
          <w:sz w:val="24"/>
          <w:szCs w:val="24"/>
        </w:rPr>
        <w:t>5</w:t>
      </w:r>
      <w:r w:rsidRPr="002D7889">
        <w:rPr>
          <w:rFonts w:ascii="Bookman Old Style" w:hAnsi="Bookman Old Style" w:cs="Arial"/>
          <w:sz w:val="24"/>
          <w:szCs w:val="24"/>
        </w:rPr>
        <w:t xml:space="preserve"> </w:t>
      </w:r>
      <w:r w:rsidR="008B0203" w:rsidRPr="002D7889">
        <w:rPr>
          <w:rFonts w:ascii="Bookman Old Style" w:hAnsi="Bookman Old Style" w:cs="Arial"/>
          <w:sz w:val="24"/>
          <w:szCs w:val="24"/>
        </w:rPr>
        <w:t>países votaron</w:t>
      </w:r>
      <w:r w:rsidRPr="002D7889">
        <w:rPr>
          <w:rFonts w:ascii="Bookman Old Style" w:hAnsi="Bookman Old Style" w:cs="Arial"/>
          <w:sz w:val="24"/>
          <w:szCs w:val="24"/>
        </w:rPr>
        <w:t xml:space="preserve"> por </w:t>
      </w:r>
      <w:r w:rsidR="008B0203" w:rsidRPr="002D7889">
        <w:rPr>
          <w:rFonts w:ascii="Bookman Old Style" w:hAnsi="Bookman Old Style" w:cs="Arial"/>
          <w:sz w:val="24"/>
          <w:szCs w:val="24"/>
        </w:rPr>
        <w:t xml:space="preserve">la propuesta de resolución de declarar ilegitima las elecciones en Nicaragua. </w:t>
      </w:r>
      <w:r w:rsidR="00B36949" w:rsidRPr="002D7889">
        <w:rPr>
          <w:rFonts w:ascii="Bookman Old Style" w:hAnsi="Bookman Old Style" w:cs="Arial"/>
          <w:sz w:val="24"/>
          <w:szCs w:val="24"/>
        </w:rPr>
        <w:t xml:space="preserve">6 abstenciones. </w:t>
      </w:r>
    </w:p>
    <w:p w14:paraId="09DCA493" w14:textId="044E8101" w:rsidR="00C31032" w:rsidRPr="002D7889" w:rsidRDefault="002D7889" w:rsidP="002D7889">
      <w:pPr>
        <w:spacing w:before="120" w:after="240" w:line="276" w:lineRule="auto"/>
        <w:jc w:val="both"/>
        <w:rPr>
          <w:rFonts w:ascii="Bookman Old Style" w:hAnsi="Bookman Old Style" w:cs="Arial"/>
          <w:sz w:val="24"/>
          <w:szCs w:val="24"/>
        </w:rPr>
      </w:pPr>
      <w:r>
        <w:rPr>
          <w:rFonts w:ascii="Bookman Old Style" w:hAnsi="Bookman Old Style" w:cs="Arial"/>
          <w:noProof/>
          <w:sz w:val="24"/>
          <w:szCs w:val="24"/>
        </w:rPr>
        <w:drawing>
          <wp:anchor distT="0" distB="0" distL="114300" distR="114300" simplePos="0" relativeHeight="251660288" behindDoc="1" locked="0" layoutInCell="1" allowOverlap="1" wp14:anchorId="64679B74" wp14:editId="092C4EF7">
            <wp:simplePos x="0" y="0"/>
            <wp:positionH relativeFrom="column">
              <wp:posOffset>0</wp:posOffset>
            </wp:positionH>
            <wp:positionV relativeFrom="paragraph">
              <wp:posOffset>843280</wp:posOffset>
            </wp:positionV>
            <wp:extent cx="6543675" cy="3686175"/>
            <wp:effectExtent l="0" t="0" r="9525" b="9525"/>
            <wp:wrapTight wrapText="bothSides">
              <wp:wrapPolygon edited="0">
                <wp:start x="0" y="0"/>
                <wp:lineTo x="0" y="21544"/>
                <wp:lineTo x="21569" y="21544"/>
                <wp:lineTo x="21569" y="0"/>
                <wp:lineTo x="0" y="0"/>
              </wp:wrapPolygon>
            </wp:wrapTight>
            <wp:docPr id="5" name="Imagen 5"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magen que contiene Texto&#10;&#10;Descripción generada automáticamente"/>
                    <pic:cNvPicPr/>
                  </pic:nvPicPr>
                  <pic:blipFill>
                    <a:blip r:embed="rId8">
                      <a:extLst>
                        <a:ext uri="{28A0092B-C50C-407E-A947-70E740481C1C}">
                          <a14:useLocalDpi xmlns:a14="http://schemas.microsoft.com/office/drawing/2010/main" val="0"/>
                        </a:ext>
                      </a:extLst>
                    </a:blip>
                    <a:stretch>
                      <a:fillRect/>
                    </a:stretch>
                  </pic:blipFill>
                  <pic:spPr>
                    <a:xfrm>
                      <a:off x="0" y="0"/>
                      <a:ext cx="6543675" cy="3686175"/>
                    </a:xfrm>
                    <a:prstGeom prst="rect">
                      <a:avLst/>
                    </a:prstGeom>
                  </pic:spPr>
                </pic:pic>
              </a:graphicData>
            </a:graphic>
            <wp14:sizeRelH relativeFrom="margin">
              <wp14:pctWidth>0</wp14:pctWidth>
            </wp14:sizeRelH>
            <wp14:sizeRelV relativeFrom="margin">
              <wp14:pctHeight>0</wp14:pctHeight>
            </wp14:sizeRelV>
          </wp:anchor>
        </w:drawing>
      </w:r>
      <w:r w:rsidR="00B36949" w:rsidRPr="002D7889">
        <w:rPr>
          <w:rFonts w:ascii="Bookman Old Style" w:hAnsi="Bookman Old Style" w:cs="Arial"/>
          <w:sz w:val="24"/>
          <w:szCs w:val="24"/>
        </w:rPr>
        <w:t>Los países que respaldaron esta resolución fueron Belice, Brasil, Canadá, Colombia, Costa Rica, Dominica, Ecuador, El Salvador, Estados Unidos, Granadas, Guatemala, Guyana, Haití, Jamaica, Panamá, Paraguay, Perú, República Dominicana, San Cristóbal y Nieves, Santa Lucía, Surinam, Trinidad y Tobago, Venezuela, Antigua y Barbuda y Barbados.</w:t>
      </w:r>
      <w:r w:rsidR="00C13735" w:rsidRPr="002D7889">
        <w:rPr>
          <w:rFonts w:ascii="Bookman Old Style" w:hAnsi="Bookman Old Style" w:cs="Arial"/>
          <w:sz w:val="24"/>
          <w:szCs w:val="24"/>
        </w:rPr>
        <w:t xml:space="preserve"> </w:t>
      </w:r>
    </w:p>
    <w:p w14:paraId="70A2589E" w14:textId="5F88205D" w:rsidR="00C31032" w:rsidRPr="002D7889" w:rsidRDefault="00C31032"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En esa votación sí</w:t>
      </w:r>
      <w:r w:rsidR="00347FB2" w:rsidRPr="002D7889">
        <w:rPr>
          <w:rFonts w:ascii="Bookman Old Style" w:hAnsi="Bookman Old Style" w:cs="Arial"/>
          <w:sz w:val="24"/>
          <w:szCs w:val="24"/>
        </w:rPr>
        <w:t>,</w:t>
      </w:r>
      <w:r w:rsidRPr="002D7889">
        <w:rPr>
          <w:rFonts w:ascii="Bookman Old Style" w:hAnsi="Bookman Old Style" w:cs="Arial"/>
          <w:sz w:val="24"/>
          <w:szCs w:val="24"/>
        </w:rPr>
        <w:t xml:space="preserve"> se produjo un</w:t>
      </w:r>
      <w:r w:rsidR="00C13735" w:rsidRPr="002D7889">
        <w:rPr>
          <w:rFonts w:ascii="Bookman Old Style" w:hAnsi="Bookman Old Style" w:cs="Arial"/>
          <w:sz w:val="24"/>
          <w:szCs w:val="24"/>
        </w:rPr>
        <w:t xml:space="preserve"> </w:t>
      </w:r>
      <w:r w:rsidRPr="002D7889">
        <w:rPr>
          <w:rFonts w:ascii="Bookman Old Style" w:hAnsi="Bookman Old Style" w:cs="Arial"/>
          <w:sz w:val="24"/>
          <w:szCs w:val="24"/>
        </w:rPr>
        <w:t>fraude, porque</w:t>
      </w:r>
      <w:r w:rsidR="00347FB2" w:rsidRPr="002D7889">
        <w:rPr>
          <w:rFonts w:ascii="Bookman Old Style" w:hAnsi="Bookman Old Style" w:cs="Arial"/>
          <w:sz w:val="24"/>
          <w:szCs w:val="24"/>
        </w:rPr>
        <w:t xml:space="preserve"> el Estado de</w:t>
      </w:r>
      <w:r w:rsidR="00C13735" w:rsidRPr="002D7889">
        <w:rPr>
          <w:rFonts w:ascii="Bookman Old Style" w:hAnsi="Bookman Old Style" w:cs="Arial"/>
          <w:sz w:val="24"/>
          <w:szCs w:val="24"/>
        </w:rPr>
        <w:t xml:space="preserve"> Venezuela</w:t>
      </w:r>
      <w:r w:rsidR="00347FB2" w:rsidRPr="002D7889">
        <w:rPr>
          <w:rFonts w:ascii="Bookman Old Style" w:hAnsi="Bookman Old Style" w:cs="Arial"/>
          <w:sz w:val="24"/>
          <w:szCs w:val="24"/>
        </w:rPr>
        <w:t>,</w:t>
      </w:r>
      <w:r w:rsidR="00C13735" w:rsidRPr="002D7889">
        <w:rPr>
          <w:rFonts w:ascii="Bookman Old Style" w:hAnsi="Bookman Old Style" w:cs="Arial"/>
          <w:sz w:val="24"/>
          <w:szCs w:val="24"/>
        </w:rPr>
        <w:t xml:space="preserve"> no es miembro de la </w:t>
      </w:r>
      <w:r w:rsidRPr="002D7889">
        <w:rPr>
          <w:rFonts w:ascii="Bookman Old Style" w:hAnsi="Bookman Old Style" w:cs="Arial"/>
          <w:sz w:val="24"/>
          <w:szCs w:val="24"/>
        </w:rPr>
        <w:t>OEA desde</w:t>
      </w:r>
      <w:r w:rsidR="00C13735" w:rsidRPr="002D7889">
        <w:rPr>
          <w:rFonts w:ascii="Bookman Old Style" w:hAnsi="Bookman Old Style" w:cs="Arial"/>
          <w:sz w:val="24"/>
          <w:szCs w:val="24"/>
        </w:rPr>
        <w:t xml:space="preserve"> abril del 2019</w:t>
      </w:r>
      <w:r w:rsidRPr="002D7889">
        <w:rPr>
          <w:rFonts w:ascii="Bookman Old Style" w:hAnsi="Bookman Old Style" w:cs="Arial"/>
          <w:sz w:val="24"/>
          <w:szCs w:val="24"/>
        </w:rPr>
        <w:t xml:space="preserve">. El señor Luis Almagro siguiendo el guion gringo, violando la Carta Fundacional de la OEA, acreditó a un embajador del inexistente </w:t>
      </w:r>
      <w:proofErr w:type="spellStart"/>
      <w:r w:rsidR="0050245D" w:rsidRPr="002D7889">
        <w:rPr>
          <w:rFonts w:ascii="Bookman Old Style" w:hAnsi="Bookman Old Style" w:cs="Arial"/>
          <w:sz w:val="24"/>
          <w:szCs w:val="24"/>
        </w:rPr>
        <w:t>regimen</w:t>
      </w:r>
      <w:proofErr w:type="spellEnd"/>
      <w:r w:rsidRPr="002D7889">
        <w:rPr>
          <w:rFonts w:ascii="Bookman Old Style" w:hAnsi="Bookman Old Style" w:cs="Arial"/>
          <w:sz w:val="24"/>
          <w:szCs w:val="24"/>
        </w:rPr>
        <w:t xml:space="preserve"> de </w:t>
      </w:r>
      <w:proofErr w:type="spellStart"/>
      <w:r w:rsidRPr="002D7889">
        <w:rPr>
          <w:rFonts w:ascii="Bookman Old Style" w:hAnsi="Bookman Old Style" w:cs="Arial"/>
          <w:sz w:val="24"/>
          <w:szCs w:val="24"/>
        </w:rPr>
        <w:t>Guaid</w:t>
      </w:r>
      <w:r w:rsidR="009D4525" w:rsidRPr="002D7889">
        <w:rPr>
          <w:rFonts w:ascii="Bookman Old Style" w:hAnsi="Bookman Old Style" w:cs="Arial"/>
          <w:sz w:val="24"/>
          <w:szCs w:val="24"/>
        </w:rPr>
        <w:t>ó</w:t>
      </w:r>
      <w:proofErr w:type="spellEnd"/>
      <w:r w:rsidRPr="002D7889">
        <w:rPr>
          <w:rFonts w:ascii="Bookman Old Style" w:hAnsi="Bookman Old Style" w:cs="Arial"/>
          <w:sz w:val="24"/>
          <w:szCs w:val="24"/>
        </w:rPr>
        <w:t>.  A esa inmoralidad se ha llegado y por esa razón la OEA</w:t>
      </w:r>
      <w:r w:rsidR="00347FB2" w:rsidRPr="002D7889">
        <w:rPr>
          <w:rFonts w:ascii="Bookman Old Style" w:hAnsi="Bookman Old Style" w:cs="Arial"/>
          <w:sz w:val="24"/>
          <w:szCs w:val="24"/>
        </w:rPr>
        <w:t>,</w:t>
      </w:r>
      <w:r w:rsidRPr="002D7889">
        <w:rPr>
          <w:rFonts w:ascii="Bookman Old Style" w:hAnsi="Bookman Old Style" w:cs="Arial"/>
          <w:sz w:val="24"/>
          <w:szCs w:val="24"/>
        </w:rPr>
        <w:t xml:space="preserve"> carece de toda autoridad y prestigio</w:t>
      </w:r>
      <w:r w:rsidR="00347FB2" w:rsidRPr="002D7889">
        <w:rPr>
          <w:rFonts w:ascii="Bookman Old Style" w:hAnsi="Bookman Old Style" w:cs="Arial"/>
          <w:sz w:val="24"/>
          <w:szCs w:val="24"/>
        </w:rPr>
        <w:t xml:space="preserve"> y su Carta Fundacional burlada. </w:t>
      </w:r>
    </w:p>
    <w:p w14:paraId="1F2E8E9A" w14:textId="77777777" w:rsidR="00B36949" w:rsidRPr="002D7889" w:rsidRDefault="00B36949"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Los </w:t>
      </w:r>
      <w:r w:rsidR="00C31032" w:rsidRPr="002D7889">
        <w:rPr>
          <w:rFonts w:ascii="Bookman Old Style" w:hAnsi="Bookman Old Style" w:cs="Arial"/>
          <w:sz w:val="24"/>
          <w:szCs w:val="24"/>
        </w:rPr>
        <w:t xml:space="preserve">países </w:t>
      </w:r>
      <w:r w:rsidRPr="002D7889">
        <w:rPr>
          <w:rFonts w:ascii="Bookman Old Style" w:hAnsi="Bookman Old Style" w:cs="Arial"/>
          <w:sz w:val="24"/>
          <w:szCs w:val="24"/>
        </w:rPr>
        <w:t>que se abstuvieron</w:t>
      </w:r>
      <w:r w:rsidR="00C31032" w:rsidRPr="002D7889">
        <w:rPr>
          <w:rFonts w:ascii="Bookman Old Style" w:hAnsi="Bookman Old Style" w:cs="Arial"/>
          <w:sz w:val="24"/>
          <w:szCs w:val="24"/>
        </w:rPr>
        <w:t xml:space="preserve"> en dicha votación, fueron</w:t>
      </w:r>
      <w:r w:rsidRPr="002D7889">
        <w:rPr>
          <w:rFonts w:ascii="Bookman Old Style" w:hAnsi="Bookman Old Style" w:cs="Arial"/>
          <w:sz w:val="24"/>
          <w:szCs w:val="24"/>
        </w:rPr>
        <w:t xml:space="preserve"> Barbados, Bolivia, México, San Vicente y Las Granadinas</w:t>
      </w:r>
      <w:r w:rsidR="001D72C4" w:rsidRPr="002D7889">
        <w:rPr>
          <w:rFonts w:ascii="Bookman Old Style" w:hAnsi="Bookman Old Style" w:cs="Arial"/>
          <w:sz w:val="24"/>
          <w:szCs w:val="24"/>
        </w:rPr>
        <w:t xml:space="preserve"> y </w:t>
      </w:r>
      <w:r w:rsidRPr="002D7889">
        <w:rPr>
          <w:rFonts w:ascii="Bookman Old Style" w:hAnsi="Bookman Old Style" w:cs="Arial"/>
          <w:sz w:val="24"/>
          <w:szCs w:val="24"/>
        </w:rPr>
        <w:t xml:space="preserve">Argentina. </w:t>
      </w:r>
    </w:p>
    <w:p w14:paraId="58215E52" w14:textId="77777777" w:rsidR="00EC7633" w:rsidRPr="002D7889" w:rsidRDefault="00B36949"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Una vez más se pone de manifiesto </w:t>
      </w:r>
      <w:r w:rsidR="002F65A6" w:rsidRPr="002D7889">
        <w:rPr>
          <w:rFonts w:ascii="Bookman Old Style" w:hAnsi="Bookman Old Style" w:cs="Arial"/>
          <w:sz w:val="24"/>
          <w:szCs w:val="24"/>
        </w:rPr>
        <w:t>la conducta</w:t>
      </w:r>
      <w:r w:rsidRPr="002D7889">
        <w:rPr>
          <w:rFonts w:ascii="Bookman Old Style" w:hAnsi="Bookman Old Style" w:cs="Arial"/>
          <w:sz w:val="24"/>
          <w:szCs w:val="24"/>
        </w:rPr>
        <w:t xml:space="preserve"> de </w:t>
      </w:r>
      <w:r w:rsidR="002F65A6" w:rsidRPr="002D7889">
        <w:rPr>
          <w:rFonts w:ascii="Bookman Old Style" w:hAnsi="Bookman Old Style" w:cs="Arial"/>
          <w:sz w:val="24"/>
          <w:szCs w:val="24"/>
        </w:rPr>
        <w:t>subordinación de</w:t>
      </w:r>
      <w:r w:rsidRPr="002D7889">
        <w:rPr>
          <w:rFonts w:ascii="Bookman Old Style" w:hAnsi="Bookman Old Style" w:cs="Arial"/>
          <w:sz w:val="24"/>
          <w:szCs w:val="24"/>
        </w:rPr>
        <w:t xml:space="preserve"> muchos de nuestros gobiernos a los dictados e </w:t>
      </w:r>
      <w:r w:rsidR="002F65A6" w:rsidRPr="002D7889">
        <w:rPr>
          <w:rFonts w:ascii="Bookman Old Style" w:hAnsi="Bookman Old Style" w:cs="Arial"/>
          <w:sz w:val="24"/>
          <w:szCs w:val="24"/>
        </w:rPr>
        <w:t>intereses de</w:t>
      </w:r>
      <w:r w:rsidRPr="002D7889">
        <w:rPr>
          <w:rFonts w:ascii="Bookman Old Style" w:hAnsi="Bookman Old Style" w:cs="Arial"/>
          <w:sz w:val="24"/>
          <w:szCs w:val="24"/>
        </w:rPr>
        <w:t xml:space="preserve"> Washington</w:t>
      </w:r>
      <w:r w:rsidR="002F65A6" w:rsidRPr="002D7889">
        <w:rPr>
          <w:rFonts w:ascii="Bookman Old Style" w:hAnsi="Bookman Old Style" w:cs="Arial"/>
          <w:sz w:val="24"/>
          <w:szCs w:val="24"/>
        </w:rPr>
        <w:t xml:space="preserve">, cuyo objetivo en los momentos actuales es promover la expulsión de Nicaragua, de </w:t>
      </w:r>
      <w:r w:rsidR="002F70E8" w:rsidRPr="002D7889">
        <w:rPr>
          <w:rFonts w:ascii="Bookman Old Style" w:hAnsi="Bookman Old Style" w:cs="Arial"/>
          <w:sz w:val="24"/>
          <w:szCs w:val="24"/>
        </w:rPr>
        <w:t>est</w:t>
      </w:r>
      <w:r w:rsidR="002F65A6" w:rsidRPr="002D7889">
        <w:rPr>
          <w:rFonts w:ascii="Bookman Old Style" w:hAnsi="Bookman Old Style" w:cs="Arial"/>
          <w:sz w:val="24"/>
          <w:szCs w:val="24"/>
        </w:rPr>
        <w:t>a infame organización</w:t>
      </w:r>
      <w:r w:rsidR="0050245D" w:rsidRPr="002D7889">
        <w:rPr>
          <w:rFonts w:ascii="Bookman Old Style" w:hAnsi="Bookman Old Style" w:cs="Arial"/>
          <w:sz w:val="24"/>
          <w:szCs w:val="24"/>
        </w:rPr>
        <w:t xml:space="preserve"> colonial</w:t>
      </w:r>
      <w:r w:rsidR="002F65A6" w:rsidRPr="002D7889">
        <w:rPr>
          <w:rFonts w:ascii="Bookman Old Style" w:hAnsi="Bookman Old Style" w:cs="Arial"/>
          <w:sz w:val="24"/>
          <w:szCs w:val="24"/>
        </w:rPr>
        <w:t xml:space="preserve">. </w:t>
      </w:r>
    </w:p>
    <w:p w14:paraId="132C485B" w14:textId="77777777" w:rsidR="00B36949" w:rsidRPr="002D7889" w:rsidRDefault="002F65A6"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lastRenderedPageBreak/>
        <w:t>O sea, recordemos</w:t>
      </w:r>
      <w:r w:rsidR="00740484" w:rsidRPr="002D7889">
        <w:rPr>
          <w:rFonts w:ascii="Bookman Old Style" w:hAnsi="Bookman Old Style" w:cs="Arial"/>
          <w:sz w:val="24"/>
          <w:szCs w:val="24"/>
        </w:rPr>
        <w:t xml:space="preserve"> que</w:t>
      </w:r>
      <w:r w:rsidRPr="002D7889">
        <w:rPr>
          <w:rFonts w:ascii="Bookman Old Style" w:hAnsi="Bookman Old Style" w:cs="Arial"/>
          <w:sz w:val="24"/>
          <w:szCs w:val="24"/>
        </w:rPr>
        <w:t xml:space="preserve"> hace 60 años atrás, cuando esta despreciable OEA, expuls</w:t>
      </w:r>
      <w:r w:rsidR="00740484" w:rsidRPr="002D7889">
        <w:rPr>
          <w:rFonts w:ascii="Bookman Old Style" w:hAnsi="Bookman Old Style" w:cs="Arial"/>
          <w:sz w:val="24"/>
          <w:szCs w:val="24"/>
        </w:rPr>
        <w:t>ó</w:t>
      </w:r>
      <w:r w:rsidRPr="002D7889">
        <w:rPr>
          <w:rFonts w:ascii="Bookman Old Style" w:hAnsi="Bookman Old Style" w:cs="Arial"/>
          <w:sz w:val="24"/>
          <w:szCs w:val="24"/>
        </w:rPr>
        <w:t xml:space="preserve"> a Cuba, solo por pensar distinto y asumir un modelo político di</w:t>
      </w:r>
      <w:r w:rsidR="00EC7633" w:rsidRPr="002D7889">
        <w:rPr>
          <w:rFonts w:ascii="Bookman Old Style" w:hAnsi="Bookman Old Style" w:cs="Arial"/>
          <w:sz w:val="24"/>
          <w:szCs w:val="24"/>
        </w:rPr>
        <w:t>ferente</w:t>
      </w:r>
      <w:r w:rsidRPr="002D7889">
        <w:rPr>
          <w:rFonts w:ascii="Bookman Old Style" w:hAnsi="Bookman Old Style" w:cs="Arial"/>
          <w:sz w:val="24"/>
          <w:szCs w:val="24"/>
        </w:rPr>
        <w:t xml:space="preserve"> al que Washington imponen en la región </w:t>
      </w:r>
      <w:r w:rsidR="00347FB2" w:rsidRPr="002D7889">
        <w:rPr>
          <w:rFonts w:ascii="Bookman Old Style" w:hAnsi="Bookman Old Style" w:cs="Arial"/>
          <w:sz w:val="24"/>
          <w:szCs w:val="24"/>
        </w:rPr>
        <w:t>la cacareada</w:t>
      </w:r>
      <w:r w:rsidRPr="002D7889">
        <w:rPr>
          <w:rFonts w:ascii="Bookman Old Style" w:hAnsi="Bookman Old Style" w:cs="Arial"/>
          <w:sz w:val="24"/>
          <w:szCs w:val="24"/>
        </w:rPr>
        <w:t xml:space="preserve"> “democracia representativa”.  </w:t>
      </w:r>
      <w:r w:rsidR="002F70E8" w:rsidRPr="002D7889">
        <w:rPr>
          <w:rFonts w:ascii="Bookman Old Style" w:hAnsi="Bookman Old Style" w:cs="Arial"/>
          <w:sz w:val="24"/>
          <w:szCs w:val="24"/>
        </w:rPr>
        <w:t>P</w:t>
      </w:r>
      <w:r w:rsidRPr="002D7889">
        <w:rPr>
          <w:rFonts w:ascii="Bookman Old Style" w:hAnsi="Bookman Old Style" w:cs="Arial"/>
          <w:sz w:val="24"/>
          <w:szCs w:val="24"/>
        </w:rPr>
        <w:t>uede ser que Nicaragua se despida como lo hizo el canciller de la Dignidad cubano Raúl Roa, cuando al retirarse del salón, expresó en muy alta voz, “</w:t>
      </w:r>
      <w:r w:rsidRPr="002D7889">
        <w:rPr>
          <w:rFonts w:ascii="Bookman Old Style" w:hAnsi="Bookman Old Style" w:cs="Arial"/>
          <w:i/>
          <w:sz w:val="24"/>
          <w:szCs w:val="24"/>
        </w:rPr>
        <w:t>Cuba se va de este ministerio de colonia de Estados Unidos y con Cuba se van los pueblos de América Latina”</w:t>
      </w:r>
      <w:r w:rsidR="00EC7633" w:rsidRPr="002D7889">
        <w:rPr>
          <w:rFonts w:ascii="Bookman Old Style" w:hAnsi="Bookman Old Style" w:cs="Arial"/>
          <w:i/>
          <w:sz w:val="24"/>
          <w:szCs w:val="24"/>
        </w:rPr>
        <w:t>.</w:t>
      </w:r>
    </w:p>
    <w:p w14:paraId="24E0995C" w14:textId="77777777" w:rsidR="00AC6BF6" w:rsidRPr="002D7889" w:rsidRDefault="000E71D2" w:rsidP="002D7889">
      <w:pPr>
        <w:spacing w:before="120" w:after="240" w:line="276" w:lineRule="auto"/>
        <w:jc w:val="both"/>
        <w:rPr>
          <w:rFonts w:ascii="Bookman Old Style" w:hAnsi="Bookman Old Style" w:cs="Arial"/>
          <w:i/>
          <w:sz w:val="24"/>
          <w:szCs w:val="24"/>
        </w:rPr>
      </w:pPr>
      <w:r w:rsidRPr="002D7889">
        <w:rPr>
          <w:rFonts w:ascii="Bookman Old Style" w:hAnsi="Bookman Old Style" w:cs="Arial"/>
          <w:sz w:val="24"/>
          <w:szCs w:val="24"/>
        </w:rPr>
        <w:t>En declaraciones realizadas por Almagro, antes de las elecciones el 7 de noviembre, este comento</w:t>
      </w:r>
      <w:r w:rsidR="00AC6BF6" w:rsidRPr="002D7889">
        <w:rPr>
          <w:rFonts w:ascii="Bookman Old Style" w:hAnsi="Bookman Old Style" w:cs="Arial"/>
          <w:sz w:val="24"/>
          <w:szCs w:val="24"/>
        </w:rPr>
        <w:t>: “</w:t>
      </w:r>
      <w:r w:rsidRPr="002D7889">
        <w:rPr>
          <w:rFonts w:ascii="Bookman Old Style" w:hAnsi="Bookman Old Style" w:cs="Arial"/>
          <w:i/>
          <w:sz w:val="24"/>
          <w:szCs w:val="24"/>
        </w:rPr>
        <w:t>En Nicaragua no hay ni siquiera condiciones mínimas para elecciones</w:t>
      </w:r>
      <w:r w:rsidR="00AC6BF6" w:rsidRPr="002D7889">
        <w:rPr>
          <w:rFonts w:ascii="Bookman Old Style" w:hAnsi="Bookman Old Style" w:cs="Arial"/>
          <w:i/>
          <w:sz w:val="24"/>
          <w:szCs w:val="24"/>
        </w:rPr>
        <w:t xml:space="preserve">”. </w:t>
      </w:r>
      <w:r w:rsidR="00AC6BF6" w:rsidRPr="002D7889">
        <w:rPr>
          <w:rFonts w:ascii="Bookman Old Style" w:hAnsi="Bookman Old Style" w:cs="Arial"/>
          <w:sz w:val="24"/>
          <w:szCs w:val="24"/>
        </w:rPr>
        <w:t>Una opinión superficial e injerencista, pero motivada políticamente para descalificarla</w:t>
      </w:r>
      <w:r w:rsidR="0065204C" w:rsidRPr="002D7889">
        <w:rPr>
          <w:rFonts w:ascii="Bookman Old Style" w:hAnsi="Bookman Old Style" w:cs="Arial"/>
          <w:sz w:val="24"/>
          <w:szCs w:val="24"/>
        </w:rPr>
        <w:t xml:space="preserve">, es lo que </w:t>
      </w:r>
      <w:r w:rsidR="002A2250" w:rsidRPr="002D7889">
        <w:rPr>
          <w:rFonts w:ascii="Bookman Old Style" w:hAnsi="Bookman Old Style" w:cs="Arial"/>
          <w:sz w:val="24"/>
          <w:szCs w:val="24"/>
        </w:rPr>
        <w:t>está</w:t>
      </w:r>
      <w:r w:rsidR="0065204C" w:rsidRPr="002D7889">
        <w:rPr>
          <w:rFonts w:ascii="Bookman Old Style" w:hAnsi="Bookman Old Style" w:cs="Arial"/>
          <w:sz w:val="24"/>
          <w:szCs w:val="24"/>
        </w:rPr>
        <w:t xml:space="preserve"> haciendo ahora. </w:t>
      </w:r>
      <w:r w:rsidR="00AC6BF6" w:rsidRPr="002D7889">
        <w:rPr>
          <w:rFonts w:ascii="Bookman Old Style" w:hAnsi="Bookman Old Style" w:cs="Arial"/>
          <w:sz w:val="24"/>
          <w:szCs w:val="24"/>
        </w:rPr>
        <w:t xml:space="preserve">  Y en otro de sus comentarios, expresó </w:t>
      </w:r>
      <w:r w:rsidR="002A2250" w:rsidRPr="002D7889">
        <w:rPr>
          <w:rFonts w:ascii="Bookman Old Style" w:hAnsi="Bookman Old Style" w:cs="Arial"/>
          <w:i/>
          <w:sz w:val="24"/>
          <w:szCs w:val="24"/>
        </w:rPr>
        <w:t>que: “</w:t>
      </w:r>
      <w:r w:rsidRPr="002D7889">
        <w:rPr>
          <w:rFonts w:ascii="Bookman Old Style" w:hAnsi="Bookman Old Style" w:cs="Arial"/>
          <w:i/>
          <w:sz w:val="24"/>
          <w:szCs w:val="24"/>
        </w:rPr>
        <w:t>el caso de Nicaragua no es un asunto que solo le corresponde a esta nación, pues se trata de un asunto que repercute en el estado de salud de la democracia en la región</w:t>
      </w:r>
      <w:r w:rsidR="00AC6BF6" w:rsidRPr="002D7889">
        <w:rPr>
          <w:rFonts w:ascii="Bookman Old Style" w:hAnsi="Bookman Old Style" w:cs="Arial"/>
          <w:i/>
          <w:sz w:val="24"/>
          <w:szCs w:val="24"/>
        </w:rPr>
        <w:t>”</w:t>
      </w:r>
      <w:r w:rsidRPr="002D7889">
        <w:rPr>
          <w:rFonts w:ascii="Bookman Old Style" w:hAnsi="Bookman Old Style" w:cs="Arial"/>
          <w:i/>
          <w:sz w:val="24"/>
          <w:szCs w:val="24"/>
        </w:rPr>
        <w:t xml:space="preserve">. “Se debe </w:t>
      </w:r>
      <w:proofErr w:type="spellStart"/>
      <w:r w:rsidRPr="002D7889">
        <w:rPr>
          <w:rFonts w:ascii="Bookman Old Style" w:hAnsi="Bookman Old Style" w:cs="Arial"/>
          <w:i/>
          <w:sz w:val="24"/>
          <w:szCs w:val="24"/>
        </w:rPr>
        <w:t>reinstitucionalizar</w:t>
      </w:r>
      <w:proofErr w:type="spellEnd"/>
      <w:r w:rsidRPr="002D7889">
        <w:rPr>
          <w:rFonts w:ascii="Bookman Old Style" w:hAnsi="Bookman Old Style" w:cs="Arial"/>
          <w:i/>
          <w:sz w:val="24"/>
          <w:szCs w:val="24"/>
        </w:rPr>
        <w:t xml:space="preserve"> el país</w:t>
      </w:r>
      <w:r w:rsidR="00AC6BF6" w:rsidRPr="002D7889">
        <w:rPr>
          <w:rFonts w:ascii="Bookman Old Style" w:hAnsi="Bookman Old Style" w:cs="Arial"/>
          <w:i/>
          <w:sz w:val="24"/>
          <w:szCs w:val="24"/>
        </w:rPr>
        <w:t>”.</w:t>
      </w:r>
    </w:p>
    <w:p w14:paraId="57683124" w14:textId="77777777" w:rsidR="00975E33" w:rsidRPr="002D7889" w:rsidRDefault="00AC6BF6"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De </w:t>
      </w:r>
      <w:r w:rsidR="002E22F3" w:rsidRPr="002D7889">
        <w:rPr>
          <w:rFonts w:ascii="Bookman Old Style" w:hAnsi="Bookman Old Style" w:cs="Arial"/>
          <w:sz w:val="24"/>
          <w:szCs w:val="24"/>
        </w:rPr>
        <w:t>cu</w:t>
      </w:r>
      <w:r w:rsidR="001D72C4" w:rsidRPr="002D7889">
        <w:rPr>
          <w:rFonts w:ascii="Bookman Old Style" w:hAnsi="Bookman Old Style" w:cs="Arial"/>
          <w:sz w:val="24"/>
          <w:szCs w:val="24"/>
        </w:rPr>
        <w:t>al</w:t>
      </w:r>
      <w:r w:rsidR="002E22F3" w:rsidRPr="002D7889">
        <w:rPr>
          <w:rFonts w:ascii="Bookman Old Style" w:hAnsi="Bookman Old Style" w:cs="Arial"/>
          <w:sz w:val="24"/>
          <w:szCs w:val="24"/>
        </w:rPr>
        <w:t xml:space="preserve"> salud</w:t>
      </w:r>
      <w:r w:rsidRPr="002D7889">
        <w:rPr>
          <w:rFonts w:ascii="Bookman Old Style" w:hAnsi="Bookman Old Style" w:cs="Arial"/>
          <w:sz w:val="24"/>
          <w:szCs w:val="24"/>
        </w:rPr>
        <w:t xml:space="preserve"> de la democracia habla el señor Almagro, si alguien ha atentado </w:t>
      </w:r>
      <w:r w:rsidR="00D633C8" w:rsidRPr="002D7889">
        <w:rPr>
          <w:rFonts w:ascii="Bookman Old Style" w:hAnsi="Bookman Old Style" w:cs="Arial"/>
          <w:sz w:val="24"/>
          <w:szCs w:val="24"/>
        </w:rPr>
        <w:t>contra la</w:t>
      </w:r>
      <w:r w:rsidRPr="002D7889">
        <w:rPr>
          <w:rFonts w:ascii="Bookman Old Style" w:hAnsi="Bookman Old Style" w:cs="Arial"/>
          <w:sz w:val="24"/>
          <w:szCs w:val="24"/>
        </w:rPr>
        <w:t xml:space="preserve"> democracia en nuestra América </w:t>
      </w:r>
      <w:r w:rsidR="009D4525" w:rsidRPr="002D7889">
        <w:rPr>
          <w:rFonts w:ascii="Bookman Old Style" w:hAnsi="Bookman Old Style" w:cs="Arial"/>
          <w:sz w:val="24"/>
          <w:szCs w:val="24"/>
        </w:rPr>
        <w:t>Latina es</w:t>
      </w:r>
      <w:r w:rsidRPr="002D7889">
        <w:rPr>
          <w:rFonts w:ascii="Bookman Old Style" w:hAnsi="Bookman Old Style" w:cs="Arial"/>
          <w:sz w:val="24"/>
          <w:szCs w:val="24"/>
        </w:rPr>
        <w:t xml:space="preserve"> él</w:t>
      </w:r>
      <w:r w:rsidR="00D633C8" w:rsidRPr="002D7889">
        <w:rPr>
          <w:rFonts w:ascii="Bookman Old Style" w:hAnsi="Bookman Old Style" w:cs="Arial"/>
          <w:sz w:val="24"/>
          <w:szCs w:val="24"/>
        </w:rPr>
        <w:t>,</w:t>
      </w:r>
      <w:r w:rsidR="001D72C4" w:rsidRPr="002D7889">
        <w:rPr>
          <w:rFonts w:ascii="Bookman Old Style" w:hAnsi="Bookman Old Style" w:cs="Arial"/>
          <w:sz w:val="24"/>
          <w:szCs w:val="24"/>
        </w:rPr>
        <w:t xml:space="preserve"> que</w:t>
      </w:r>
      <w:r w:rsidRPr="002D7889">
        <w:rPr>
          <w:rFonts w:ascii="Bookman Old Style" w:hAnsi="Bookman Old Style" w:cs="Arial"/>
          <w:sz w:val="24"/>
          <w:szCs w:val="24"/>
        </w:rPr>
        <w:t xml:space="preserve"> tiene el primer lugar</w:t>
      </w:r>
      <w:r w:rsidR="00D633C8" w:rsidRPr="002D7889">
        <w:rPr>
          <w:rFonts w:ascii="Bookman Old Style" w:hAnsi="Bookman Old Style" w:cs="Arial"/>
          <w:sz w:val="24"/>
          <w:szCs w:val="24"/>
        </w:rPr>
        <w:t xml:space="preserve"> en atentar contra la democracia</w:t>
      </w:r>
      <w:r w:rsidRPr="002D7889">
        <w:rPr>
          <w:rFonts w:ascii="Bookman Old Style" w:hAnsi="Bookman Old Style" w:cs="Arial"/>
          <w:sz w:val="24"/>
          <w:szCs w:val="24"/>
        </w:rPr>
        <w:t xml:space="preserve"> o fue acaso saludable el “</w:t>
      </w:r>
      <w:r w:rsidR="002E22F3" w:rsidRPr="002D7889">
        <w:rPr>
          <w:rFonts w:ascii="Bookman Old Style" w:hAnsi="Bookman Old Style" w:cs="Arial"/>
          <w:sz w:val="24"/>
          <w:szCs w:val="24"/>
        </w:rPr>
        <w:t>G</w:t>
      </w:r>
      <w:r w:rsidRPr="002D7889">
        <w:rPr>
          <w:rFonts w:ascii="Bookman Old Style" w:hAnsi="Bookman Old Style" w:cs="Arial"/>
          <w:sz w:val="24"/>
          <w:szCs w:val="24"/>
        </w:rPr>
        <w:t>olpe de Estado”</w:t>
      </w:r>
      <w:r w:rsidR="002E22F3" w:rsidRPr="002D7889">
        <w:rPr>
          <w:rFonts w:ascii="Bookman Old Style" w:hAnsi="Bookman Old Style" w:cs="Arial"/>
          <w:sz w:val="24"/>
          <w:szCs w:val="24"/>
        </w:rPr>
        <w:t xml:space="preserve"> que </w:t>
      </w:r>
      <w:r w:rsidR="00D633C8" w:rsidRPr="002D7889">
        <w:rPr>
          <w:rFonts w:ascii="Bookman Old Style" w:hAnsi="Bookman Old Style" w:cs="Arial"/>
          <w:sz w:val="24"/>
          <w:szCs w:val="24"/>
        </w:rPr>
        <w:t>é</w:t>
      </w:r>
      <w:r w:rsidR="002E22F3" w:rsidRPr="002D7889">
        <w:rPr>
          <w:rFonts w:ascii="Bookman Old Style" w:hAnsi="Bookman Old Style" w:cs="Arial"/>
          <w:sz w:val="24"/>
          <w:szCs w:val="24"/>
        </w:rPr>
        <w:t>l organiz</w:t>
      </w:r>
      <w:r w:rsidR="001D72C4" w:rsidRPr="002D7889">
        <w:rPr>
          <w:rFonts w:ascii="Bookman Old Style" w:hAnsi="Bookman Old Style" w:cs="Arial"/>
          <w:sz w:val="24"/>
          <w:szCs w:val="24"/>
        </w:rPr>
        <w:t>ó</w:t>
      </w:r>
      <w:r w:rsidR="002E22F3" w:rsidRPr="002D7889">
        <w:rPr>
          <w:rFonts w:ascii="Bookman Old Style" w:hAnsi="Bookman Old Style" w:cs="Arial"/>
          <w:sz w:val="24"/>
          <w:szCs w:val="24"/>
        </w:rPr>
        <w:t xml:space="preserve"> y ejecutó en</w:t>
      </w:r>
      <w:r w:rsidRPr="002D7889">
        <w:rPr>
          <w:rFonts w:ascii="Bookman Old Style" w:hAnsi="Bookman Old Style" w:cs="Arial"/>
          <w:sz w:val="24"/>
          <w:szCs w:val="24"/>
        </w:rPr>
        <w:t xml:space="preserve"> Bolivia en el año 2019. </w:t>
      </w:r>
      <w:r w:rsidR="00D633C8" w:rsidRPr="002D7889">
        <w:rPr>
          <w:rFonts w:ascii="Bookman Old Style" w:hAnsi="Bookman Old Style" w:cs="Arial"/>
          <w:sz w:val="24"/>
          <w:szCs w:val="24"/>
        </w:rPr>
        <w:t>O velar</w:t>
      </w:r>
      <w:r w:rsidRPr="002D7889">
        <w:rPr>
          <w:rFonts w:ascii="Bookman Old Style" w:hAnsi="Bookman Old Style" w:cs="Arial"/>
          <w:sz w:val="24"/>
          <w:szCs w:val="24"/>
        </w:rPr>
        <w:t xml:space="preserve"> por la </w:t>
      </w:r>
      <w:r w:rsidR="002E22F3" w:rsidRPr="002D7889">
        <w:rPr>
          <w:rFonts w:ascii="Bookman Old Style" w:hAnsi="Bookman Old Style" w:cs="Arial"/>
          <w:sz w:val="24"/>
          <w:szCs w:val="24"/>
        </w:rPr>
        <w:t xml:space="preserve">salud </w:t>
      </w:r>
      <w:r w:rsidR="001D72C4" w:rsidRPr="002D7889">
        <w:rPr>
          <w:rFonts w:ascii="Bookman Old Style" w:hAnsi="Bookman Old Style" w:cs="Arial"/>
          <w:sz w:val="24"/>
          <w:szCs w:val="24"/>
        </w:rPr>
        <w:t xml:space="preserve">de la </w:t>
      </w:r>
      <w:r w:rsidR="00D633C8" w:rsidRPr="002D7889">
        <w:rPr>
          <w:rFonts w:ascii="Bookman Old Style" w:hAnsi="Bookman Old Style" w:cs="Arial"/>
          <w:sz w:val="24"/>
          <w:szCs w:val="24"/>
        </w:rPr>
        <w:t>democracia, ha</w:t>
      </w:r>
      <w:r w:rsidR="001D72C4" w:rsidRPr="002D7889">
        <w:rPr>
          <w:rFonts w:ascii="Bookman Old Style" w:hAnsi="Bookman Old Style" w:cs="Arial"/>
          <w:sz w:val="24"/>
          <w:szCs w:val="24"/>
        </w:rPr>
        <w:t xml:space="preserve"> </w:t>
      </w:r>
      <w:r w:rsidR="009D4525" w:rsidRPr="002D7889">
        <w:rPr>
          <w:rFonts w:ascii="Bookman Old Style" w:hAnsi="Bookman Old Style" w:cs="Arial"/>
          <w:sz w:val="24"/>
          <w:szCs w:val="24"/>
        </w:rPr>
        <w:t>sido todo</w:t>
      </w:r>
      <w:r w:rsidRPr="002D7889">
        <w:rPr>
          <w:rFonts w:ascii="Bookman Old Style" w:hAnsi="Bookman Old Style" w:cs="Arial"/>
          <w:sz w:val="24"/>
          <w:szCs w:val="24"/>
        </w:rPr>
        <w:t xml:space="preserve"> lo que él </w:t>
      </w:r>
      <w:r w:rsidR="002E22F3" w:rsidRPr="002D7889">
        <w:rPr>
          <w:rFonts w:ascii="Bookman Old Style" w:hAnsi="Bookman Old Style" w:cs="Arial"/>
          <w:sz w:val="24"/>
          <w:szCs w:val="24"/>
        </w:rPr>
        <w:t xml:space="preserve">realizó desde la </w:t>
      </w:r>
      <w:r w:rsidR="009D4525" w:rsidRPr="002D7889">
        <w:rPr>
          <w:rFonts w:ascii="Bookman Old Style" w:hAnsi="Bookman Old Style" w:cs="Arial"/>
          <w:sz w:val="24"/>
          <w:szCs w:val="24"/>
        </w:rPr>
        <w:t>OEA, para</w:t>
      </w:r>
      <w:r w:rsidR="002E22F3" w:rsidRPr="002D7889">
        <w:rPr>
          <w:rFonts w:ascii="Bookman Old Style" w:hAnsi="Bookman Old Style" w:cs="Arial"/>
          <w:sz w:val="24"/>
          <w:szCs w:val="24"/>
        </w:rPr>
        <w:t xml:space="preserve"> provocar una intervención supuestamente “humanitaria” en Venezuela. </w:t>
      </w:r>
    </w:p>
    <w:p w14:paraId="5332204C" w14:textId="77777777" w:rsidR="000E71D2" w:rsidRPr="002D7889" w:rsidRDefault="00975E3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Tal </w:t>
      </w:r>
      <w:r w:rsidR="001D72C4" w:rsidRPr="002D7889">
        <w:rPr>
          <w:rFonts w:ascii="Bookman Old Style" w:hAnsi="Bookman Old Style" w:cs="Arial"/>
          <w:sz w:val="24"/>
          <w:szCs w:val="24"/>
        </w:rPr>
        <w:t xml:space="preserve">es así que llegó a </w:t>
      </w:r>
      <w:r w:rsidR="009D4525" w:rsidRPr="002D7889">
        <w:rPr>
          <w:rFonts w:ascii="Bookman Old Style" w:hAnsi="Bookman Old Style" w:cs="Arial"/>
          <w:sz w:val="24"/>
          <w:szCs w:val="24"/>
        </w:rPr>
        <w:t>organizar, el</w:t>
      </w:r>
      <w:r w:rsidR="001D72C4" w:rsidRPr="002D7889">
        <w:rPr>
          <w:rFonts w:ascii="Bookman Old Style" w:hAnsi="Bookman Old Style" w:cs="Arial"/>
          <w:sz w:val="24"/>
          <w:szCs w:val="24"/>
        </w:rPr>
        <w:t xml:space="preserve"> ya casi fenecido Grupo de Lima, donde 12 países latinoamericanos, se concertaron para promover una intervención militar en Venezuela y los</w:t>
      </w:r>
      <w:r w:rsidR="00D633C8" w:rsidRPr="002D7889">
        <w:rPr>
          <w:rFonts w:ascii="Bookman Old Style" w:hAnsi="Bookman Old Style" w:cs="Arial"/>
          <w:sz w:val="24"/>
          <w:szCs w:val="24"/>
        </w:rPr>
        <w:t xml:space="preserve"> gobiernos</w:t>
      </w:r>
      <w:r w:rsidR="001D72C4" w:rsidRPr="002D7889">
        <w:rPr>
          <w:rFonts w:ascii="Bookman Old Style" w:hAnsi="Bookman Old Style" w:cs="Arial"/>
          <w:sz w:val="24"/>
          <w:szCs w:val="24"/>
        </w:rPr>
        <w:t xml:space="preserve"> corifeos que apoyando a Estados Unidos y a la Unión Europea</w:t>
      </w:r>
      <w:r w:rsidRPr="002D7889">
        <w:rPr>
          <w:rFonts w:ascii="Bookman Old Style" w:hAnsi="Bookman Old Style" w:cs="Arial"/>
          <w:sz w:val="24"/>
          <w:szCs w:val="24"/>
        </w:rPr>
        <w:t xml:space="preserve">, desconocen al gobierno del presidente Nicolas </w:t>
      </w:r>
      <w:r w:rsidR="009D4525" w:rsidRPr="002D7889">
        <w:rPr>
          <w:rFonts w:ascii="Bookman Old Style" w:hAnsi="Bookman Old Style" w:cs="Arial"/>
          <w:sz w:val="24"/>
          <w:szCs w:val="24"/>
        </w:rPr>
        <w:t>Maduro y</w:t>
      </w:r>
      <w:r w:rsidRPr="002D7889">
        <w:rPr>
          <w:rFonts w:ascii="Bookman Old Style" w:hAnsi="Bookman Old Style" w:cs="Arial"/>
          <w:sz w:val="24"/>
          <w:szCs w:val="24"/>
        </w:rPr>
        <w:t xml:space="preserve"> reconocen al fraudulento e impostor Juan Guaid</w:t>
      </w:r>
      <w:r w:rsidR="009D4525" w:rsidRPr="002D7889">
        <w:rPr>
          <w:rFonts w:ascii="Bookman Old Style" w:hAnsi="Bookman Old Style" w:cs="Arial"/>
          <w:sz w:val="24"/>
          <w:szCs w:val="24"/>
        </w:rPr>
        <w:t>ó</w:t>
      </w:r>
    </w:p>
    <w:p w14:paraId="450DE4DE" w14:textId="77777777" w:rsidR="005169C2" w:rsidRPr="002D7889" w:rsidRDefault="002E22F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Y podría alguien decirme cual es la democracia representativa que existe hoy en Colombia, donde solo en lo que va de año, se han cometido 8</w:t>
      </w:r>
      <w:r w:rsidR="00EA3F4F" w:rsidRPr="002D7889">
        <w:rPr>
          <w:rFonts w:ascii="Bookman Old Style" w:hAnsi="Bookman Old Style" w:cs="Arial"/>
          <w:sz w:val="24"/>
          <w:szCs w:val="24"/>
        </w:rPr>
        <w:t>7</w:t>
      </w:r>
      <w:r w:rsidRPr="002D7889">
        <w:rPr>
          <w:rFonts w:ascii="Bookman Old Style" w:hAnsi="Bookman Old Style" w:cs="Arial"/>
          <w:sz w:val="24"/>
          <w:szCs w:val="24"/>
        </w:rPr>
        <w:t xml:space="preserve"> masacres con </w:t>
      </w:r>
      <w:r w:rsidR="005169C2" w:rsidRPr="002D7889">
        <w:rPr>
          <w:rFonts w:ascii="Bookman Old Style" w:hAnsi="Bookman Old Style" w:cs="Arial"/>
          <w:sz w:val="24"/>
          <w:szCs w:val="24"/>
        </w:rPr>
        <w:t>más</w:t>
      </w:r>
      <w:r w:rsidRPr="002D7889">
        <w:rPr>
          <w:rFonts w:ascii="Bookman Old Style" w:hAnsi="Bookman Old Style" w:cs="Arial"/>
          <w:sz w:val="24"/>
          <w:szCs w:val="24"/>
        </w:rPr>
        <w:t xml:space="preserve"> de 375 </w:t>
      </w:r>
      <w:r w:rsidR="005169C2" w:rsidRPr="002D7889">
        <w:rPr>
          <w:rFonts w:ascii="Bookman Old Style" w:hAnsi="Bookman Old Style" w:cs="Arial"/>
          <w:sz w:val="24"/>
          <w:szCs w:val="24"/>
        </w:rPr>
        <w:t>líderes</w:t>
      </w:r>
      <w:r w:rsidRPr="002D7889">
        <w:rPr>
          <w:rFonts w:ascii="Bookman Old Style" w:hAnsi="Bookman Old Style" w:cs="Arial"/>
          <w:sz w:val="24"/>
          <w:szCs w:val="24"/>
        </w:rPr>
        <w:t xml:space="preserve"> sociales y ex combatientes firmantes de la paz, asesinados. O en Chile, donde en el año 2019 en las manifestaciones perdieron la vi</w:t>
      </w:r>
      <w:r w:rsidR="008647F6" w:rsidRPr="002D7889">
        <w:rPr>
          <w:rFonts w:ascii="Bookman Old Style" w:hAnsi="Bookman Old Style" w:cs="Arial"/>
          <w:sz w:val="24"/>
          <w:szCs w:val="24"/>
        </w:rPr>
        <w:t>d</w:t>
      </w:r>
      <w:r w:rsidRPr="002D7889">
        <w:rPr>
          <w:rFonts w:ascii="Bookman Old Style" w:hAnsi="Bookman Old Style" w:cs="Arial"/>
          <w:sz w:val="24"/>
          <w:szCs w:val="24"/>
        </w:rPr>
        <w:t xml:space="preserve">a </w:t>
      </w:r>
      <w:r w:rsidR="008647F6" w:rsidRPr="002D7889">
        <w:rPr>
          <w:rFonts w:ascii="Bookman Old Style" w:hAnsi="Bookman Old Style" w:cs="Arial"/>
          <w:sz w:val="24"/>
          <w:szCs w:val="24"/>
        </w:rPr>
        <w:t>más</w:t>
      </w:r>
      <w:r w:rsidRPr="002D7889">
        <w:rPr>
          <w:rFonts w:ascii="Bookman Old Style" w:hAnsi="Bookman Old Style" w:cs="Arial"/>
          <w:sz w:val="24"/>
          <w:szCs w:val="24"/>
        </w:rPr>
        <w:t xml:space="preserve"> de medio centenar de chilenos y </w:t>
      </w:r>
      <w:r w:rsidR="008647F6" w:rsidRPr="002D7889">
        <w:rPr>
          <w:rFonts w:ascii="Bookman Old Style" w:hAnsi="Bookman Old Style" w:cs="Arial"/>
          <w:sz w:val="24"/>
          <w:szCs w:val="24"/>
        </w:rPr>
        <w:t>unos 300</w:t>
      </w:r>
      <w:r w:rsidRPr="002D7889">
        <w:rPr>
          <w:rFonts w:ascii="Bookman Old Style" w:hAnsi="Bookman Old Style" w:cs="Arial"/>
          <w:sz w:val="24"/>
          <w:szCs w:val="24"/>
        </w:rPr>
        <w:t xml:space="preserve"> jóvenes perdieron la vista, porque la orden a Carabinero fue de disparar perdigones a la cara</w:t>
      </w:r>
      <w:r w:rsidR="008647F6" w:rsidRPr="002D7889">
        <w:rPr>
          <w:rFonts w:ascii="Bookman Old Style" w:hAnsi="Bookman Old Style" w:cs="Arial"/>
          <w:sz w:val="24"/>
          <w:szCs w:val="24"/>
        </w:rPr>
        <w:t xml:space="preserve"> del manifestante. </w:t>
      </w:r>
      <w:r w:rsidRPr="002D7889">
        <w:rPr>
          <w:rFonts w:ascii="Bookman Old Style" w:hAnsi="Bookman Old Style" w:cs="Arial"/>
          <w:sz w:val="24"/>
          <w:szCs w:val="24"/>
        </w:rPr>
        <w:t xml:space="preserve"> </w:t>
      </w:r>
    </w:p>
    <w:p w14:paraId="4111E9A5" w14:textId="77777777" w:rsidR="008647F6" w:rsidRPr="002D7889" w:rsidRDefault="002E22F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De cual democracia hubo en Ecuador presidida por Lenin Moreno y en lo que va de gobierno Guillermo Lasso. O la democracia del gobierno Paraguay debe responder por el asesinato de dos niñas argentinas</w:t>
      </w:r>
      <w:r w:rsidR="008647F6" w:rsidRPr="002D7889">
        <w:rPr>
          <w:rFonts w:ascii="Bookman Old Style" w:hAnsi="Bookman Old Style" w:cs="Arial"/>
          <w:sz w:val="24"/>
          <w:szCs w:val="24"/>
        </w:rPr>
        <w:t>, y del desalojo de campesinos pobres.</w:t>
      </w:r>
      <w:r w:rsidR="005169C2" w:rsidRPr="002D7889">
        <w:rPr>
          <w:rFonts w:ascii="Bookman Old Style" w:hAnsi="Bookman Old Style" w:cs="Arial"/>
          <w:sz w:val="24"/>
          <w:szCs w:val="24"/>
        </w:rPr>
        <w:t xml:space="preserve"> </w:t>
      </w:r>
      <w:r w:rsidR="008647F6" w:rsidRPr="002D7889">
        <w:rPr>
          <w:rFonts w:ascii="Bookman Old Style" w:hAnsi="Bookman Old Style" w:cs="Arial"/>
          <w:sz w:val="24"/>
          <w:szCs w:val="24"/>
        </w:rPr>
        <w:t xml:space="preserve">Y que decir de Brasil, donde los valores democráticos de su presidente </w:t>
      </w:r>
      <w:proofErr w:type="spellStart"/>
      <w:r w:rsidR="008647F6" w:rsidRPr="002D7889">
        <w:rPr>
          <w:rFonts w:ascii="Bookman Old Style" w:hAnsi="Bookman Old Style" w:cs="Arial"/>
          <w:sz w:val="24"/>
          <w:szCs w:val="24"/>
        </w:rPr>
        <w:t>Bolsonaro</w:t>
      </w:r>
      <w:proofErr w:type="spellEnd"/>
      <w:r w:rsidR="008647F6" w:rsidRPr="002D7889">
        <w:rPr>
          <w:rFonts w:ascii="Bookman Old Style" w:hAnsi="Bookman Old Style" w:cs="Arial"/>
          <w:sz w:val="24"/>
          <w:szCs w:val="24"/>
        </w:rPr>
        <w:t>, están totalmente cuestionado, al igual que su gestión frente a la pandemia de la Covid-19</w:t>
      </w:r>
      <w:r w:rsidR="00760EB9" w:rsidRPr="002D7889">
        <w:rPr>
          <w:rFonts w:ascii="Bookman Old Style" w:hAnsi="Bookman Old Style" w:cs="Arial"/>
          <w:sz w:val="24"/>
          <w:szCs w:val="24"/>
        </w:rPr>
        <w:t>,</w:t>
      </w:r>
      <w:r w:rsidR="00A724D0" w:rsidRPr="002D7889">
        <w:rPr>
          <w:rFonts w:ascii="Bookman Old Style" w:hAnsi="Bookman Old Style" w:cs="Arial"/>
          <w:sz w:val="24"/>
          <w:szCs w:val="24"/>
        </w:rPr>
        <w:t xml:space="preserve"> país hermano donde debe </w:t>
      </w:r>
      <w:r w:rsidR="001C151B" w:rsidRPr="002D7889">
        <w:rPr>
          <w:rFonts w:ascii="Bookman Old Style" w:hAnsi="Bookman Old Style" w:cs="Arial"/>
          <w:sz w:val="24"/>
          <w:szCs w:val="24"/>
        </w:rPr>
        <w:t>lamentarse la</w:t>
      </w:r>
      <w:r w:rsidR="00A724D0" w:rsidRPr="002D7889">
        <w:rPr>
          <w:rFonts w:ascii="Bookman Old Style" w:hAnsi="Bookman Old Style" w:cs="Arial"/>
          <w:sz w:val="24"/>
          <w:szCs w:val="24"/>
        </w:rPr>
        <w:t xml:space="preserve"> muerte de más de medio millón de brasileños. </w:t>
      </w:r>
    </w:p>
    <w:p w14:paraId="673D4657" w14:textId="77777777" w:rsidR="00BB719F" w:rsidRPr="002D7889" w:rsidRDefault="00FE424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De estos gobiernos, ni la OEA, ni la alta comisionada de Derechos Humanos de la ONU, y por último en el caso de Colombia, la Corte Penal Internacional,</w:t>
      </w:r>
      <w:r w:rsidR="00BB719F" w:rsidRPr="002D7889">
        <w:rPr>
          <w:rFonts w:ascii="Bookman Old Style" w:hAnsi="Bookman Old Style" w:cs="Arial"/>
          <w:sz w:val="24"/>
          <w:szCs w:val="24"/>
        </w:rPr>
        <w:t xml:space="preserve"> ha resultado muy sospechoso que el </w:t>
      </w:r>
      <w:r w:rsidRPr="002D7889">
        <w:rPr>
          <w:rFonts w:ascii="Bookman Old Style" w:hAnsi="Bookman Old Style" w:cs="Arial"/>
          <w:sz w:val="24"/>
          <w:szCs w:val="24"/>
        </w:rPr>
        <w:t xml:space="preserve"> nuevo Fiscal</w:t>
      </w:r>
      <w:r w:rsidR="00BB719F" w:rsidRPr="002D7889">
        <w:rPr>
          <w:rFonts w:ascii="Bookman Old Style" w:hAnsi="Bookman Old Style" w:cs="Arial"/>
          <w:sz w:val="24"/>
          <w:szCs w:val="24"/>
        </w:rPr>
        <w:t xml:space="preserve"> de la CPI,</w:t>
      </w:r>
      <w:r w:rsidR="009C09CF" w:rsidRPr="002D7889">
        <w:rPr>
          <w:rFonts w:ascii="Bookman Old Style" w:hAnsi="Bookman Old Style" w:cs="Arial"/>
          <w:sz w:val="24"/>
          <w:szCs w:val="24"/>
        </w:rPr>
        <w:t xml:space="preserve"> de origen británico</w:t>
      </w:r>
      <w:r w:rsidR="003D76BD" w:rsidRPr="002D7889">
        <w:rPr>
          <w:rFonts w:ascii="Bookman Old Style" w:hAnsi="Bookman Old Style" w:cs="Arial"/>
          <w:sz w:val="24"/>
          <w:szCs w:val="24"/>
        </w:rPr>
        <w:t xml:space="preserve"> </w:t>
      </w:r>
      <w:r w:rsidR="009C09CF" w:rsidRPr="002D7889">
        <w:rPr>
          <w:rFonts w:ascii="Bookman Old Style" w:hAnsi="Bookman Old Style" w:cs="Arial"/>
          <w:sz w:val="24"/>
          <w:szCs w:val="24"/>
        </w:rPr>
        <w:t>Karim Khan</w:t>
      </w:r>
      <w:r w:rsidR="00BB719F" w:rsidRPr="002D7889">
        <w:rPr>
          <w:rFonts w:ascii="Bookman Old Style" w:hAnsi="Bookman Old Style" w:cs="Arial"/>
          <w:sz w:val="24"/>
          <w:szCs w:val="24"/>
        </w:rPr>
        <w:t>,</w:t>
      </w:r>
      <w:r w:rsidRPr="002D7889">
        <w:rPr>
          <w:rFonts w:ascii="Bookman Old Style" w:hAnsi="Bookman Old Style" w:cs="Arial"/>
          <w:sz w:val="24"/>
          <w:szCs w:val="24"/>
        </w:rPr>
        <w:t xml:space="preserve"> </w:t>
      </w:r>
      <w:r w:rsidR="00534E90" w:rsidRPr="002D7889">
        <w:rPr>
          <w:rFonts w:ascii="Bookman Old Style" w:hAnsi="Bookman Old Style" w:cs="Arial"/>
          <w:sz w:val="24"/>
          <w:szCs w:val="24"/>
        </w:rPr>
        <w:t>luego de solamente mantener conversaciones con el Gobierno decidió cerrar  las investigaciones que durante 17 años la CPI llevaba  sobre los falsos-positivos contra siete divisiones del ejército,</w:t>
      </w:r>
      <w:r w:rsidR="00BB719F" w:rsidRPr="002D7889">
        <w:rPr>
          <w:rFonts w:ascii="Bookman Old Style" w:hAnsi="Bookman Old Style" w:cs="Arial"/>
          <w:sz w:val="24"/>
          <w:szCs w:val="24"/>
        </w:rPr>
        <w:t xml:space="preserve"> y de otros crímenes que involucran a otros altos funcionarios gubernamentales solo </w:t>
      </w:r>
      <w:r w:rsidR="00534E90" w:rsidRPr="002D7889">
        <w:rPr>
          <w:rFonts w:ascii="Bookman Old Style" w:hAnsi="Bookman Old Style" w:cs="Arial"/>
          <w:sz w:val="24"/>
          <w:szCs w:val="24"/>
        </w:rPr>
        <w:t xml:space="preserve"> a cambio de que el presidente Duque garantice</w:t>
      </w:r>
      <w:r w:rsidR="00BB719F" w:rsidRPr="002D7889">
        <w:rPr>
          <w:rFonts w:ascii="Bookman Old Style" w:hAnsi="Bookman Old Style" w:cs="Arial"/>
          <w:sz w:val="24"/>
          <w:szCs w:val="24"/>
        </w:rPr>
        <w:t xml:space="preserve"> cumpla  la justicia. </w:t>
      </w:r>
    </w:p>
    <w:p w14:paraId="34C06AEC" w14:textId="77777777" w:rsidR="00BB719F" w:rsidRPr="002D7889" w:rsidRDefault="00BB719F"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lastRenderedPageBreak/>
        <w:t xml:space="preserve">O </w:t>
      </w:r>
      <w:r w:rsidR="006C7290" w:rsidRPr="002D7889">
        <w:rPr>
          <w:rFonts w:ascii="Bookman Old Style" w:hAnsi="Bookman Old Style" w:cs="Arial"/>
          <w:sz w:val="24"/>
          <w:szCs w:val="24"/>
        </w:rPr>
        <w:t>sea,</w:t>
      </w:r>
      <w:r w:rsidRPr="002D7889">
        <w:rPr>
          <w:rFonts w:ascii="Bookman Old Style" w:hAnsi="Bookman Old Style" w:cs="Arial"/>
          <w:sz w:val="24"/>
          <w:szCs w:val="24"/>
        </w:rPr>
        <w:t xml:space="preserve"> el acuerdo del Fiscal Khan y el presidente Duque</w:t>
      </w:r>
      <w:r w:rsidR="006C7290" w:rsidRPr="002D7889">
        <w:rPr>
          <w:rFonts w:ascii="Bookman Old Style" w:hAnsi="Bookman Old Style" w:cs="Arial"/>
          <w:sz w:val="24"/>
          <w:szCs w:val="24"/>
        </w:rPr>
        <w:t>,</w:t>
      </w:r>
      <w:r w:rsidRPr="002D7889">
        <w:rPr>
          <w:rFonts w:ascii="Bookman Old Style" w:hAnsi="Bookman Old Style" w:cs="Arial"/>
          <w:sz w:val="24"/>
          <w:szCs w:val="24"/>
        </w:rPr>
        <w:t xml:space="preserve"> en realidad </w:t>
      </w:r>
      <w:r w:rsidR="006C7290" w:rsidRPr="002D7889">
        <w:rPr>
          <w:rFonts w:ascii="Bookman Old Style" w:hAnsi="Bookman Old Style" w:cs="Arial"/>
          <w:sz w:val="24"/>
          <w:szCs w:val="24"/>
        </w:rPr>
        <w:t>es</w:t>
      </w:r>
      <w:r w:rsidR="00A50DB0" w:rsidRPr="002D7889">
        <w:rPr>
          <w:rFonts w:ascii="Bookman Old Style" w:hAnsi="Bookman Old Style" w:cs="Arial"/>
          <w:sz w:val="24"/>
          <w:szCs w:val="24"/>
        </w:rPr>
        <w:t>, según las víctimas y  analistas políticos colombianos y extranjeros,  garantizar</w:t>
      </w:r>
      <w:r w:rsidR="006C7290" w:rsidRPr="002D7889">
        <w:rPr>
          <w:rFonts w:ascii="Bookman Old Style" w:hAnsi="Bookman Old Style" w:cs="Arial"/>
          <w:sz w:val="24"/>
          <w:szCs w:val="24"/>
        </w:rPr>
        <w:t xml:space="preserve"> la impunidad</w:t>
      </w:r>
      <w:r w:rsidRPr="002D7889">
        <w:rPr>
          <w:rFonts w:ascii="Bookman Old Style" w:hAnsi="Bookman Old Style" w:cs="Arial"/>
          <w:sz w:val="24"/>
          <w:szCs w:val="24"/>
        </w:rPr>
        <w:t xml:space="preserve"> para los criminales de los falsos-positivos y para los máximos jefes de </w:t>
      </w:r>
      <w:r w:rsidR="006C7290" w:rsidRPr="002D7889">
        <w:rPr>
          <w:rFonts w:ascii="Bookman Old Style" w:hAnsi="Bookman Old Style" w:cs="Arial"/>
          <w:sz w:val="24"/>
          <w:szCs w:val="24"/>
        </w:rPr>
        <w:t>los gobiernos</w:t>
      </w:r>
      <w:r w:rsidRPr="002D7889">
        <w:rPr>
          <w:rFonts w:ascii="Bookman Old Style" w:hAnsi="Bookman Old Style" w:cs="Arial"/>
          <w:sz w:val="24"/>
          <w:szCs w:val="24"/>
        </w:rPr>
        <w:t xml:space="preserve"> que ejercieron desde el año 2002</w:t>
      </w:r>
      <w:r w:rsidR="00A50DB0" w:rsidRPr="002D7889">
        <w:rPr>
          <w:rFonts w:ascii="Bookman Old Style" w:hAnsi="Bookman Old Style" w:cs="Arial"/>
          <w:sz w:val="24"/>
          <w:szCs w:val="24"/>
        </w:rPr>
        <w:t xml:space="preserve"> al </w:t>
      </w:r>
      <w:r w:rsidRPr="002D7889">
        <w:rPr>
          <w:rFonts w:ascii="Bookman Old Style" w:hAnsi="Bookman Old Style" w:cs="Arial"/>
          <w:sz w:val="24"/>
          <w:szCs w:val="24"/>
        </w:rPr>
        <w:t xml:space="preserve">2021, culpables de miles de asesinatos </w:t>
      </w:r>
      <w:r w:rsidR="006C7290" w:rsidRPr="002D7889">
        <w:rPr>
          <w:rFonts w:ascii="Bookman Old Style" w:hAnsi="Bookman Old Style" w:cs="Arial"/>
          <w:sz w:val="24"/>
          <w:szCs w:val="24"/>
        </w:rPr>
        <w:t>y desapariciones,</w:t>
      </w:r>
      <w:r w:rsidRPr="002D7889">
        <w:rPr>
          <w:rFonts w:ascii="Bookman Old Style" w:hAnsi="Bookman Old Style" w:cs="Arial"/>
          <w:sz w:val="24"/>
          <w:szCs w:val="24"/>
        </w:rPr>
        <w:t xml:space="preserve"> </w:t>
      </w:r>
      <w:r w:rsidR="006C7290" w:rsidRPr="002D7889">
        <w:rPr>
          <w:rFonts w:ascii="Bookman Old Style" w:hAnsi="Bookman Old Style" w:cs="Arial"/>
          <w:sz w:val="24"/>
          <w:szCs w:val="24"/>
        </w:rPr>
        <w:t>i</w:t>
      </w:r>
      <w:r w:rsidRPr="002D7889">
        <w:rPr>
          <w:rFonts w:ascii="Bookman Old Style" w:hAnsi="Bookman Old Style" w:cs="Arial"/>
          <w:sz w:val="24"/>
          <w:szCs w:val="24"/>
        </w:rPr>
        <w:t xml:space="preserve">ncluyendo los </w:t>
      </w:r>
      <w:r w:rsidR="006C7290" w:rsidRPr="002D7889">
        <w:rPr>
          <w:rFonts w:ascii="Bookman Old Style" w:hAnsi="Bookman Old Style" w:cs="Arial"/>
          <w:sz w:val="24"/>
          <w:szCs w:val="24"/>
        </w:rPr>
        <w:t>más</w:t>
      </w:r>
      <w:r w:rsidRPr="002D7889">
        <w:rPr>
          <w:rFonts w:ascii="Bookman Old Style" w:hAnsi="Bookman Old Style" w:cs="Arial"/>
          <w:sz w:val="24"/>
          <w:szCs w:val="24"/>
        </w:rPr>
        <w:t xml:space="preserve"> de 3 mil jóvenes que </w:t>
      </w:r>
      <w:r w:rsidR="006C7290" w:rsidRPr="002D7889">
        <w:rPr>
          <w:rFonts w:ascii="Bookman Old Style" w:hAnsi="Bookman Old Style" w:cs="Arial"/>
          <w:sz w:val="24"/>
          <w:szCs w:val="24"/>
        </w:rPr>
        <w:t>hoy están</w:t>
      </w:r>
      <w:r w:rsidRPr="002D7889">
        <w:rPr>
          <w:rFonts w:ascii="Bookman Old Style" w:hAnsi="Bookman Old Style" w:cs="Arial"/>
          <w:sz w:val="24"/>
          <w:szCs w:val="24"/>
        </w:rPr>
        <w:t xml:space="preserve"> encarcelados </w:t>
      </w:r>
      <w:r w:rsidR="006C7290" w:rsidRPr="002D7889">
        <w:rPr>
          <w:rFonts w:ascii="Bookman Old Style" w:hAnsi="Bookman Old Style" w:cs="Arial"/>
          <w:sz w:val="24"/>
          <w:szCs w:val="24"/>
        </w:rPr>
        <w:t xml:space="preserve">acusados de participar en el paro y las manifestaciones de los últimos meses de este año en Colombia. Lógicamente las victimas quedaran desamparadas, se </w:t>
      </w:r>
      <w:r w:rsidR="00A50DB0" w:rsidRPr="002D7889">
        <w:rPr>
          <w:rFonts w:ascii="Bookman Old Style" w:hAnsi="Bookman Old Style" w:cs="Arial"/>
          <w:sz w:val="24"/>
          <w:szCs w:val="24"/>
        </w:rPr>
        <w:t>conoce que Fiscalía</w:t>
      </w:r>
      <w:r w:rsidR="006C7290" w:rsidRPr="002D7889">
        <w:rPr>
          <w:rFonts w:ascii="Bookman Old Style" w:hAnsi="Bookman Old Style" w:cs="Arial"/>
          <w:sz w:val="24"/>
          <w:szCs w:val="24"/>
        </w:rPr>
        <w:t xml:space="preserve"> de la República y la Justicia Ordinaria, responden a los intereses </w:t>
      </w:r>
      <w:r w:rsidR="00A50DB0" w:rsidRPr="002D7889">
        <w:rPr>
          <w:rFonts w:ascii="Bookman Old Style" w:hAnsi="Bookman Old Style" w:cs="Arial"/>
          <w:sz w:val="24"/>
          <w:szCs w:val="24"/>
        </w:rPr>
        <w:t>del gobierno</w:t>
      </w:r>
      <w:r w:rsidR="00DA447C" w:rsidRPr="002D7889">
        <w:rPr>
          <w:rFonts w:ascii="Bookman Old Style" w:hAnsi="Bookman Old Style" w:cs="Arial"/>
          <w:sz w:val="24"/>
          <w:szCs w:val="24"/>
        </w:rPr>
        <w:t xml:space="preserve">. La Justicia Especial de Paz, (JEP) cuestionada por el gobierno por su independencia, puede ser disuelta por el Congreso y sobre eso al parecer se está trabajando. </w:t>
      </w:r>
      <w:r w:rsidR="006C7290" w:rsidRPr="002D7889">
        <w:rPr>
          <w:rFonts w:ascii="Bookman Old Style" w:hAnsi="Bookman Old Style" w:cs="Arial"/>
          <w:sz w:val="24"/>
          <w:szCs w:val="24"/>
        </w:rPr>
        <w:t xml:space="preserve">     </w:t>
      </w:r>
      <w:r w:rsidRPr="002D7889">
        <w:rPr>
          <w:rFonts w:ascii="Bookman Old Style" w:hAnsi="Bookman Old Style" w:cs="Arial"/>
          <w:sz w:val="24"/>
          <w:szCs w:val="24"/>
        </w:rPr>
        <w:t xml:space="preserve">   </w:t>
      </w:r>
    </w:p>
    <w:p w14:paraId="54D2A81D" w14:textId="77777777" w:rsidR="0001705E" w:rsidRPr="002D7889" w:rsidRDefault="00FE424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Sin embargo, </w:t>
      </w:r>
      <w:r w:rsidR="009D4525" w:rsidRPr="002D7889">
        <w:rPr>
          <w:rFonts w:ascii="Bookman Old Style" w:hAnsi="Bookman Old Style" w:cs="Arial"/>
          <w:sz w:val="24"/>
          <w:szCs w:val="24"/>
        </w:rPr>
        <w:t>cuando el</w:t>
      </w:r>
      <w:r w:rsidR="00CF2F58" w:rsidRPr="002D7889">
        <w:rPr>
          <w:rFonts w:ascii="Bookman Old Style" w:hAnsi="Bookman Old Style" w:cs="Arial"/>
          <w:sz w:val="24"/>
          <w:szCs w:val="24"/>
        </w:rPr>
        <w:t xml:space="preserve"> Fiscal Khan </w:t>
      </w:r>
      <w:r w:rsidRPr="002D7889">
        <w:rPr>
          <w:rFonts w:ascii="Bookman Old Style" w:hAnsi="Bookman Old Style" w:cs="Arial"/>
          <w:sz w:val="24"/>
          <w:szCs w:val="24"/>
        </w:rPr>
        <w:t>visitó Venezuela y luego de recibir toda la información del poder judicial bolivariano,</w:t>
      </w:r>
      <w:r w:rsidR="00CF2F58" w:rsidRPr="002D7889">
        <w:rPr>
          <w:rFonts w:ascii="Bookman Old Style" w:hAnsi="Bookman Old Style" w:cs="Arial"/>
          <w:sz w:val="24"/>
          <w:szCs w:val="24"/>
        </w:rPr>
        <w:t xml:space="preserve"> y de la oposición, pero donde no existen pruebas y crímenes de la fuerza </w:t>
      </w:r>
      <w:r w:rsidR="009D4525" w:rsidRPr="002D7889">
        <w:rPr>
          <w:rFonts w:ascii="Bookman Old Style" w:hAnsi="Bookman Old Style" w:cs="Arial"/>
          <w:sz w:val="24"/>
          <w:szCs w:val="24"/>
        </w:rPr>
        <w:t>pública, semejantes</w:t>
      </w:r>
      <w:r w:rsidR="00CF2F58" w:rsidRPr="002D7889">
        <w:rPr>
          <w:rFonts w:ascii="Bookman Old Style" w:hAnsi="Bookman Old Style" w:cs="Arial"/>
          <w:sz w:val="24"/>
          <w:szCs w:val="24"/>
        </w:rPr>
        <w:t xml:space="preserve"> a los de Colombia. </w:t>
      </w:r>
      <w:r w:rsidRPr="002D7889">
        <w:rPr>
          <w:rFonts w:ascii="Bookman Old Style" w:hAnsi="Bookman Old Style" w:cs="Arial"/>
          <w:sz w:val="24"/>
          <w:szCs w:val="24"/>
        </w:rPr>
        <w:t xml:space="preserve"> </w:t>
      </w:r>
      <w:r w:rsidR="00CF2F58" w:rsidRPr="002D7889">
        <w:rPr>
          <w:rFonts w:ascii="Bookman Old Style" w:hAnsi="Bookman Old Style" w:cs="Arial"/>
          <w:sz w:val="24"/>
          <w:szCs w:val="24"/>
        </w:rPr>
        <w:t xml:space="preserve">Khan </w:t>
      </w:r>
      <w:r w:rsidRPr="002D7889">
        <w:rPr>
          <w:rFonts w:ascii="Bookman Old Style" w:hAnsi="Bookman Old Style" w:cs="Arial"/>
          <w:sz w:val="24"/>
          <w:szCs w:val="24"/>
        </w:rPr>
        <w:t>luego de salir del país y regresar a Europa, declaró que en el caso de Venezuela la CPI, sí se ocuparía de investigar y tr</w:t>
      </w:r>
      <w:r w:rsidR="0001705E" w:rsidRPr="002D7889">
        <w:rPr>
          <w:rFonts w:ascii="Bookman Old Style" w:hAnsi="Bookman Old Style" w:cs="Arial"/>
          <w:sz w:val="24"/>
          <w:szCs w:val="24"/>
        </w:rPr>
        <w:t>a</w:t>
      </w:r>
      <w:r w:rsidRPr="002D7889">
        <w:rPr>
          <w:rFonts w:ascii="Bookman Old Style" w:hAnsi="Bookman Old Style" w:cs="Arial"/>
          <w:sz w:val="24"/>
          <w:szCs w:val="24"/>
        </w:rPr>
        <w:t>tar los disti</w:t>
      </w:r>
      <w:r w:rsidR="0001705E" w:rsidRPr="002D7889">
        <w:rPr>
          <w:rFonts w:ascii="Bookman Old Style" w:hAnsi="Bookman Old Style" w:cs="Arial"/>
          <w:sz w:val="24"/>
          <w:szCs w:val="24"/>
        </w:rPr>
        <w:t>n</w:t>
      </w:r>
      <w:r w:rsidRPr="002D7889">
        <w:rPr>
          <w:rFonts w:ascii="Bookman Old Style" w:hAnsi="Bookman Old Style" w:cs="Arial"/>
          <w:sz w:val="24"/>
          <w:szCs w:val="24"/>
        </w:rPr>
        <w:t xml:space="preserve">tos casos. Ahí tienen </w:t>
      </w:r>
      <w:r w:rsidR="0001705E" w:rsidRPr="002D7889">
        <w:rPr>
          <w:rFonts w:ascii="Bookman Old Style" w:hAnsi="Bookman Old Style" w:cs="Arial"/>
          <w:sz w:val="24"/>
          <w:szCs w:val="24"/>
        </w:rPr>
        <w:t>cómo</w:t>
      </w:r>
      <w:r w:rsidRPr="002D7889">
        <w:rPr>
          <w:rFonts w:ascii="Bookman Old Style" w:hAnsi="Bookman Old Style" w:cs="Arial"/>
          <w:sz w:val="24"/>
          <w:szCs w:val="24"/>
        </w:rPr>
        <w:t xml:space="preserve"> funcionan</w:t>
      </w:r>
      <w:r w:rsidR="0001705E" w:rsidRPr="002D7889">
        <w:rPr>
          <w:rFonts w:ascii="Bookman Old Style" w:hAnsi="Bookman Old Style" w:cs="Arial"/>
          <w:sz w:val="24"/>
          <w:szCs w:val="24"/>
        </w:rPr>
        <w:t>, políticamente motivados,</w:t>
      </w:r>
      <w:r w:rsidRPr="002D7889">
        <w:rPr>
          <w:rFonts w:ascii="Bookman Old Style" w:hAnsi="Bookman Old Style" w:cs="Arial"/>
          <w:sz w:val="24"/>
          <w:szCs w:val="24"/>
        </w:rPr>
        <w:t xml:space="preserve"> los orga</w:t>
      </w:r>
      <w:r w:rsidR="0001705E" w:rsidRPr="002D7889">
        <w:rPr>
          <w:rFonts w:ascii="Bookman Old Style" w:hAnsi="Bookman Old Style" w:cs="Arial"/>
          <w:sz w:val="24"/>
          <w:szCs w:val="24"/>
        </w:rPr>
        <w:t>n</w:t>
      </w:r>
      <w:r w:rsidRPr="002D7889">
        <w:rPr>
          <w:rFonts w:ascii="Bookman Old Style" w:hAnsi="Bookman Old Style" w:cs="Arial"/>
          <w:sz w:val="24"/>
          <w:szCs w:val="24"/>
        </w:rPr>
        <w:t>ismos internaciones</w:t>
      </w:r>
      <w:r w:rsidR="0001705E" w:rsidRPr="002D7889">
        <w:rPr>
          <w:rFonts w:ascii="Bookman Old Style" w:hAnsi="Bookman Old Style" w:cs="Arial"/>
          <w:sz w:val="24"/>
          <w:szCs w:val="24"/>
        </w:rPr>
        <w:t>, la decisión de no investigar en Colombia, es una muestra clara de las posiciones derechistas de estos altos funcionarios.</w:t>
      </w:r>
    </w:p>
    <w:p w14:paraId="30884C35" w14:textId="77777777" w:rsidR="0001705E" w:rsidRPr="002D7889" w:rsidRDefault="0001705E" w:rsidP="002D7889">
      <w:pPr>
        <w:spacing w:before="120" w:after="240" w:line="276" w:lineRule="auto"/>
        <w:jc w:val="both"/>
        <w:rPr>
          <w:rFonts w:ascii="Bookman Old Style" w:hAnsi="Bookman Old Style" w:cs="Arial"/>
          <w:i/>
          <w:sz w:val="24"/>
          <w:szCs w:val="24"/>
        </w:rPr>
      </w:pPr>
      <w:r w:rsidRPr="002D7889">
        <w:rPr>
          <w:rFonts w:ascii="Bookman Old Style" w:hAnsi="Bookman Old Style" w:cs="Arial"/>
          <w:sz w:val="24"/>
          <w:szCs w:val="24"/>
        </w:rPr>
        <w:t xml:space="preserve">La irresponsabilidad y las </w:t>
      </w:r>
      <w:r w:rsidR="003F6CC8" w:rsidRPr="002D7889">
        <w:rPr>
          <w:rFonts w:ascii="Bookman Old Style" w:hAnsi="Bookman Old Style" w:cs="Arial"/>
          <w:sz w:val="24"/>
          <w:szCs w:val="24"/>
        </w:rPr>
        <w:t>motivaciones de</w:t>
      </w:r>
      <w:r w:rsidRPr="002D7889">
        <w:rPr>
          <w:rFonts w:ascii="Bookman Old Style" w:hAnsi="Bookman Old Style" w:cs="Arial"/>
          <w:sz w:val="24"/>
          <w:szCs w:val="24"/>
        </w:rPr>
        <w:t xml:space="preserve"> tendencias neofascista llegan a tal punto que el ministro de Relaciones Exteriores de España José Manuel </w:t>
      </w:r>
      <w:proofErr w:type="spellStart"/>
      <w:r w:rsidRPr="002D7889">
        <w:rPr>
          <w:rFonts w:ascii="Bookman Old Style" w:hAnsi="Bookman Old Style" w:cs="Arial"/>
          <w:sz w:val="24"/>
          <w:szCs w:val="24"/>
        </w:rPr>
        <w:t>Alvoes</w:t>
      </w:r>
      <w:proofErr w:type="spellEnd"/>
      <w:r w:rsidRPr="002D7889">
        <w:rPr>
          <w:rFonts w:ascii="Bookman Old Style" w:hAnsi="Bookman Old Style" w:cs="Arial"/>
          <w:sz w:val="24"/>
          <w:szCs w:val="24"/>
        </w:rPr>
        <w:t xml:space="preserve">, </w:t>
      </w:r>
      <w:r w:rsidR="009D4525" w:rsidRPr="002D7889">
        <w:rPr>
          <w:rFonts w:ascii="Bookman Old Style" w:hAnsi="Bookman Old Style" w:cs="Arial"/>
          <w:sz w:val="24"/>
          <w:szCs w:val="24"/>
        </w:rPr>
        <w:t>aseguro que</w:t>
      </w:r>
      <w:r w:rsidR="001D69EE" w:rsidRPr="002D7889">
        <w:rPr>
          <w:rFonts w:ascii="Bookman Old Style" w:hAnsi="Bookman Old Style" w:cs="Arial"/>
          <w:sz w:val="24"/>
          <w:szCs w:val="24"/>
        </w:rPr>
        <w:t>:</w:t>
      </w:r>
      <w:r w:rsidRPr="002D7889">
        <w:rPr>
          <w:rFonts w:ascii="Bookman Old Style" w:hAnsi="Bookman Old Style" w:cs="Arial"/>
          <w:sz w:val="24"/>
          <w:szCs w:val="24"/>
        </w:rPr>
        <w:t xml:space="preserve"> </w:t>
      </w:r>
      <w:r w:rsidR="001D69EE" w:rsidRPr="002D7889">
        <w:rPr>
          <w:rFonts w:ascii="Bookman Old Style" w:hAnsi="Bookman Old Style" w:cs="Arial"/>
          <w:sz w:val="24"/>
          <w:szCs w:val="24"/>
        </w:rPr>
        <w:t>“</w:t>
      </w:r>
      <w:r w:rsidRPr="002D7889">
        <w:rPr>
          <w:rFonts w:ascii="Bookman Old Style" w:hAnsi="Bookman Old Style" w:cs="Arial"/>
          <w:i/>
          <w:sz w:val="24"/>
          <w:szCs w:val="24"/>
        </w:rPr>
        <w:t xml:space="preserve">lo celebrado en Nicaragua el 7 de noviembre no se pueden llamar elecciones, afirmó que era  una burla al pueblo nicaragüense, a la Unión Europea a la </w:t>
      </w:r>
      <w:r w:rsidR="001D69EE" w:rsidRPr="002D7889">
        <w:rPr>
          <w:rFonts w:ascii="Bookman Old Style" w:hAnsi="Bookman Old Style" w:cs="Arial"/>
          <w:i/>
          <w:sz w:val="24"/>
          <w:szCs w:val="24"/>
        </w:rPr>
        <w:t>comunidad</w:t>
      </w:r>
      <w:r w:rsidRPr="002D7889">
        <w:rPr>
          <w:rFonts w:ascii="Bookman Old Style" w:hAnsi="Bookman Old Style" w:cs="Arial"/>
          <w:i/>
          <w:sz w:val="24"/>
          <w:szCs w:val="24"/>
        </w:rPr>
        <w:t xml:space="preserve"> </w:t>
      </w:r>
      <w:r w:rsidR="001D69EE" w:rsidRPr="002D7889">
        <w:rPr>
          <w:rFonts w:ascii="Bookman Old Style" w:hAnsi="Bookman Old Style" w:cs="Arial"/>
          <w:i/>
          <w:sz w:val="24"/>
          <w:szCs w:val="24"/>
        </w:rPr>
        <w:t>internacional</w:t>
      </w:r>
      <w:r w:rsidRPr="002D7889">
        <w:rPr>
          <w:rFonts w:ascii="Bookman Old Style" w:hAnsi="Bookman Old Style" w:cs="Arial"/>
          <w:i/>
          <w:sz w:val="24"/>
          <w:szCs w:val="24"/>
        </w:rPr>
        <w:t xml:space="preserve"> y a la dem</w:t>
      </w:r>
      <w:r w:rsidR="001D69EE" w:rsidRPr="002D7889">
        <w:rPr>
          <w:rFonts w:ascii="Bookman Old Style" w:hAnsi="Bookman Old Style" w:cs="Arial"/>
          <w:i/>
          <w:sz w:val="24"/>
          <w:szCs w:val="24"/>
        </w:rPr>
        <w:t>o</w:t>
      </w:r>
      <w:r w:rsidRPr="002D7889">
        <w:rPr>
          <w:rFonts w:ascii="Bookman Old Style" w:hAnsi="Bookman Old Style" w:cs="Arial"/>
          <w:i/>
          <w:sz w:val="24"/>
          <w:szCs w:val="24"/>
        </w:rPr>
        <w:t>cracia</w:t>
      </w:r>
      <w:r w:rsidR="001D69EE" w:rsidRPr="002D7889">
        <w:rPr>
          <w:rFonts w:ascii="Bookman Old Style" w:hAnsi="Bookman Old Style" w:cs="Arial"/>
          <w:i/>
          <w:sz w:val="24"/>
          <w:szCs w:val="24"/>
        </w:rPr>
        <w:t xml:space="preserve">”. Y </w:t>
      </w:r>
      <w:r w:rsidR="00AF5FA3" w:rsidRPr="002D7889">
        <w:rPr>
          <w:rFonts w:ascii="Bookman Old Style" w:hAnsi="Bookman Old Style" w:cs="Arial"/>
          <w:sz w:val="24"/>
          <w:szCs w:val="24"/>
        </w:rPr>
        <w:t>añadió</w:t>
      </w:r>
      <w:r w:rsidR="001D69EE" w:rsidRPr="002D7889">
        <w:rPr>
          <w:rFonts w:ascii="Bookman Old Style" w:hAnsi="Bookman Old Style" w:cs="Arial"/>
          <w:i/>
          <w:sz w:val="24"/>
          <w:szCs w:val="24"/>
        </w:rPr>
        <w:t xml:space="preserve">, “no ha habido elecciones justas, ni competidas y recordó que los que deseaban competir </w:t>
      </w:r>
      <w:r w:rsidR="00AF5FA3" w:rsidRPr="002D7889">
        <w:rPr>
          <w:rFonts w:ascii="Bookman Old Style" w:hAnsi="Bookman Old Style" w:cs="Arial"/>
          <w:i/>
          <w:sz w:val="24"/>
          <w:szCs w:val="24"/>
        </w:rPr>
        <w:t>están</w:t>
      </w:r>
      <w:r w:rsidR="001D69EE" w:rsidRPr="002D7889">
        <w:rPr>
          <w:rFonts w:ascii="Bookman Old Style" w:hAnsi="Bookman Old Style" w:cs="Arial"/>
          <w:i/>
          <w:sz w:val="24"/>
          <w:szCs w:val="24"/>
        </w:rPr>
        <w:t xml:space="preserve"> en la cárcel”.</w:t>
      </w:r>
      <w:r w:rsidR="00AF5FA3" w:rsidRPr="002D7889">
        <w:rPr>
          <w:rFonts w:ascii="Bookman Old Style" w:hAnsi="Bookman Old Style" w:cs="Arial"/>
          <w:i/>
          <w:sz w:val="24"/>
          <w:szCs w:val="24"/>
        </w:rPr>
        <w:t xml:space="preserve"> </w:t>
      </w:r>
      <w:r w:rsidR="001D69EE" w:rsidRPr="002D7889">
        <w:rPr>
          <w:rFonts w:ascii="Bookman Old Style" w:hAnsi="Bookman Old Style" w:cs="Arial"/>
          <w:i/>
          <w:sz w:val="24"/>
          <w:szCs w:val="24"/>
        </w:rPr>
        <w:t xml:space="preserve"> </w:t>
      </w:r>
    </w:p>
    <w:p w14:paraId="77E067C4" w14:textId="77777777" w:rsidR="001D69EE" w:rsidRPr="002D7889" w:rsidRDefault="001D69EE"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El canciller español al parecer se ha olvidado que hace más de 200 años nuestra América Latina se quitó el criminal yugo de la </w:t>
      </w:r>
      <w:r w:rsidR="00F57DF6" w:rsidRPr="002D7889">
        <w:rPr>
          <w:rFonts w:ascii="Bookman Old Style" w:hAnsi="Bookman Old Style" w:cs="Arial"/>
          <w:sz w:val="24"/>
          <w:szCs w:val="24"/>
        </w:rPr>
        <w:t>monarquía</w:t>
      </w:r>
      <w:r w:rsidRPr="002D7889">
        <w:rPr>
          <w:rFonts w:ascii="Bookman Old Style" w:hAnsi="Bookman Old Style" w:cs="Arial"/>
          <w:sz w:val="24"/>
          <w:szCs w:val="24"/>
        </w:rPr>
        <w:t xml:space="preserve"> española, y que hoy están saliendo a la luz y denunciado públicamente los gravísimos actos de genocidio, </w:t>
      </w:r>
      <w:r w:rsidR="00F57DF6" w:rsidRPr="002D7889">
        <w:rPr>
          <w:rFonts w:ascii="Bookman Old Style" w:hAnsi="Bookman Old Style" w:cs="Arial"/>
          <w:sz w:val="24"/>
          <w:szCs w:val="24"/>
        </w:rPr>
        <w:t>que,</w:t>
      </w:r>
      <w:r w:rsidRPr="002D7889">
        <w:rPr>
          <w:rFonts w:ascii="Bookman Old Style" w:hAnsi="Bookman Old Style" w:cs="Arial"/>
          <w:sz w:val="24"/>
          <w:szCs w:val="24"/>
        </w:rPr>
        <w:t xml:space="preserve"> en nombre de esa dictadura </w:t>
      </w:r>
      <w:r w:rsidR="00F57DF6" w:rsidRPr="002D7889">
        <w:rPr>
          <w:rFonts w:ascii="Bookman Old Style" w:hAnsi="Bookman Old Style" w:cs="Arial"/>
          <w:sz w:val="24"/>
          <w:szCs w:val="24"/>
        </w:rPr>
        <w:t>monárquica</w:t>
      </w:r>
      <w:r w:rsidRPr="002D7889">
        <w:rPr>
          <w:rFonts w:ascii="Bookman Old Style" w:hAnsi="Bookman Old Style" w:cs="Arial"/>
          <w:sz w:val="24"/>
          <w:szCs w:val="24"/>
        </w:rPr>
        <w:t xml:space="preserve">, se cometieron.  El señor canciller que habla de tanta </w:t>
      </w:r>
      <w:r w:rsidR="00AF5FA3" w:rsidRPr="002D7889">
        <w:rPr>
          <w:rFonts w:ascii="Bookman Old Style" w:hAnsi="Bookman Old Style" w:cs="Arial"/>
          <w:sz w:val="24"/>
          <w:szCs w:val="24"/>
        </w:rPr>
        <w:t>democracia, es</w:t>
      </w:r>
      <w:r w:rsidRPr="002D7889">
        <w:rPr>
          <w:rFonts w:ascii="Bookman Old Style" w:hAnsi="Bookman Old Style" w:cs="Arial"/>
          <w:sz w:val="24"/>
          <w:szCs w:val="24"/>
        </w:rPr>
        <w:t xml:space="preserve"> esa</w:t>
      </w:r>
      <w:r w:rsidR="00F57DF6" w:rsidRPr="002D7889">
        <w:rPr>
          <w:rFonts w:ascii="Bookman Old Style" w:hAnsi="Bookman Old Style" w:cs="Arial"/>
          <w:sz w:val="24"/>
          <w:szCs w:val="24"/>
        </w:rPr>
        <w:t xml:space="preserve"> </w:t>
      </w:r>
      <w:r w:rsidR="001116EC" w:rsidRPr="002D7889">
        <w:rPr>
          <w:rFonts w:ascii="Bookman Old Style" w:hAnsi="Bookman Old Style" w:cs="Arial"/>
          <w:sz w:val="24"/>
          <w:szCs w:val="24"/>
        </w:rPr>
        <w:t>dictadura</w:t>
      </w:r>
      <w:r w:rsidRPr="002D7889">
        <w:rPr>
          <w:rFonts w:ascii="Bookman Old Style" w:hAnsi="Bookman Old Style" w:cs="Arial"/>
          <w:sz w:val="24"/>
          <w:szCs w:val="24"/>
        </w:rPr>
        <w:t xml:space="preserve"> </w:t>
      </w:r>
      <w:r w:rsidR="00084598" w:rsidRPr="002D7889">
        <w:rPr>
          <w:rFonts w:ascii="Bookman Old Style" w:hAnsi="Bookman Old Style" w:cs="Arial"/>
          <w:sz w:val="24"/>
          <w:szCs w:val="24"/>
        </w:rPr>
        <w:t>monárquica la</w:t>
      </w:r>
      <w:r w:rsidR="00F57DF6" w:rsidRPr="002D7889">
        <w:rPr>
          <w:rFonts w:ascii="Bookman Old Style" w:hAnsi="Bookman Old Style" w:cs="Arial"/>
          <w:sz w:val="24"/>
          <w:szCs w:val="24"/>
        </w:rPr>
        <w:t xml:space="preserve"> </w:t>
      </w:r>
      <w:r w:rsidR="00AF5FA3" w:rsidRPr="002D7889">
        <w:rPr>
          <w:rFonts w:ascii="Bookman Old Style" w:hAnsi="Bookman Old Style" w:cs="Arial"/>
          <w:sz w:val="24"/>
          <w:szCs w:val="24"/>
        </w:rPr>
        <w:t xml:space="preserve">aún </w:t>
      </w:r>
      <w:r w:rsidR="00F57DF6" w:rsidRPr="002D7889">
        <w:rPr>
          <w:rFonts w:ascii="Bookman Old Style" w:hAnsi="Bookman Old Style" w:cs="Arial"/>
          <w:sz w:val="24"/>
          <w:szCs w:val="24"/>
        </w:rPr>
        <w:t xml:space="preserve">que manda en su </w:t>
      </w:r>
      <w:r w:rsidR="009D4525" w:rsidRPr="002D7889">
        <w:rPr>
          <w:rFonts w:ascii="Bookman Old Style" w:hAnsi="Bookman Old Style" w:cs="Arial"/>
          <w:sz w:val="24"/>
          <w:szCs w:val="24"/>
        </w:rPr>
        <w:t>país, por</w:t>
      </w:r>
      <w:r w:rsidRPr="002D7889">
        <w:rPr>
          <w:rFonts w:ascii="Bookman Old Style" w:hAnsi="Bookman Old Style" w:cs="Arial"/>
          <w:sz w:val="24"/>
          <w:szCs w:val="24"/>
        </w:rPr>
        <w:t xml:space="preserve"> </w:t>
      </w:r>
      <w:r w:rsidR="009D4525" w:rsidRPr="002D7889">
        <w:rPr>
          <w:rFonts w:ascii="Bookman Old Style" w:hAnsi="Bookman Old Style" w:cs="Arial"/>
          <w:sz w:val="24"/>
          <w:szCs w:val="24"/>
        </w:rPr>
        <w:t>cierto,</w:t>
      </w:r>
      <w:r w:rsidRPr="002D7889">
        <w:rPr>
          <w:rFonts w:ascii="Bookman Old Style" w:hAnsi="Bookman Old Style" w:cs="Arial"/>
          <w:sz w:val="24"/>
          <w:szCs w:val="24"/>
        </w:rPr>
        <w:t xml:space="preserve"> bastante corrupta, y sino que le pregunten a </w:t>
      </w:r>
      <w:r w:rsidR="00F57DF6" w:rsidRPr="002D7889">
        <w:rPr>
          <w:rFonts w:ascii="Bookman Old Style" w:hAnsi="Bookman Old Style" w:cs="Arial"/>
          <w:sz w:val="24"/>
          <w:szCs w:val="24"/>
        </w:rPr>
        <w:t>J</w:t>
      </w:r>
      <w:r w:rsidRPr="002D7889">
        <w:rPr>
          <w:rFonts w:ascii="Bookman Old Style" w:hAnsi="Bookman Old Style" w:cs="Arial"/>
          <w:sz w:val="24"/>
          <w:szCs w:val="24"/>
        </w:rPr>
        <w:t xml:space="preserve">uan Carlos I de </w:t>
      </w:r>
      <w:r w:rsidR="00AF5FA3" w:rsidRPr="002D7889">
        <w:rPr>
          <w:rFonts w:ascii="Bookman Old Style" w:hAnsi="Bookman Old Style" w:cs="Arial"/>
          <w:sz w:val="24"/>
          <w:szCs w:val="24"/>
        </w:rPr>
        <w:t>Borbón</w:t>
      </w:r>
      <w:r w:rsidR="00F57DF6" w:rsidRPr="002D7889">
        <w:rPr>
          <w:rFonts w:ascii="Bookman Old Style" w:hAnsi="Bookman Old Style" w:cs="Arial"/>
          <w:sz w:val="24"/>
          <w:szCs w:val="24"/>
        </w:rPr>
        <w:t>, hoy huyendo de la justicia española en Republica Dominicana.</w:t>
      </w:r>
      <w:r w:rsidRPr="002D7889">
        <w:rPr>
          <w:rFonts w:ascii="Bookman Old Style" w:hAnsi="Bookman Old Style" w:cs="Arial"/>
          <w:sz w:val="24"/>
          <w:szCs w:val="24"/>
        </w:rPr>
        <w:t xml:space="preserve"> </w:t>
      </w:r>
    </w:p>
    <w:p w14:paraId="76F9B439" w14:textId="77777777" w:rsidR="00AF5FA3" w:rsidRPr="002D7889" w:rsidRDefault="00AF5FA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Mis lectores deben saber que la participación electoral en Nicaragua fue, del </w:t>
      </w:r>
      <w:proofErr w:type="gramStart"/>
      <w:r w:rsidRPr="002D7889">
        <w:rPr>
          <w:rFonts w:ascii="Bookman Old Style" w:hAnsi="Bookman Old Style" w:cs="Arial"/>
          <w:sz w:val="24"/>
          <w:szCs w:val="24"/>
        </w:rPr>
        <w:t>65.%</w:t>
      </w:r>
      <w:proofErr w:type="gramEnd"/>
      <w:r w:rsidRPr="002D7889">
        <w:rPr>
          <w:rFonts w:ascii="Bookman Old Style" w:hAnsi="Bookman Old Style" w:cs="Arial"/>
          <w:sz w:val="24"/>
          <w:szCs w:val="24"/>
        </w:rPr>
        <w:t xml:space="preserve"> y que de ese electorado, el 76 % votó a favor de la candidatura del FSLN, y eligió a Daniel Ortega Saavedra y a Rosario Murillo, presidente y vicepresidenta de Nicaragua. </w:t>
      </w:r>
      <w:r w:rsidR="00807161" w:rsidRPr="002D7889">
        <w:rPr>
          <w:rFonts w:ascii="Bookman Old Style" w:hAnsi="Bookman Old Style" w:cs="Arial"/>
          <w:sz w:val="24"/>
          <w:szCs w:val="24"/>
        </w:rPr>
        <w:t xml:space="preserve">Elecciones que fueron monitoreada por 167 observadores Internacionales que certificaron la regularidad de los comicios, y de 67 periodistas internacionales que la gran mayoría, coincidieron en la regularidad y normalidad dicho evento electoral. </w:t>
      </w:r>
    </w:p>
    <w:p w14:paraId="6483EFCE" w14:textId="77777777" w:rsidR="00BD221C" w:rsidRPr="002D7889" w:rsidRDefault="00807161"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Quiero poner un ejemplo, importante porque las comparaciones dicen muchas cosas, en Colombia el </w:t>
      </w:r>
      <w:r w:rsidR="004200EB" w:rsidRPr="002D7889">
        <w:rPr>
          <w:rFonts w:ascii="Bookman Old Style" w:hAnsi="Bookman Old Style" w:cs="Arial"/>
          <w:sz w:val="24"/>
          <w:szCs w:val="24"/>
        </w:rPr>
        <w:t>padrón</w:t>
      </w:r>
      <w:r w:rsidRPr="002D7889">
        <w:rPr>
          <w:rFonts w:ascii="Bookman Old Style" w:hAnsi="Bookman Old Style" w:cs="Arial"/>
          <w:sz w:val="24"/>
          <w:szCs w:val="24"/>
        </w:rPr>
        <w:t xml:space="preserve"> electoral esta  considerado en unos 32 millones de electores en edad de votar y en las últimas elecciones, hablo de las</w:t>
      </w:r>
      <w:r w:rsidR="004200EB" w:rsidRPr="002D7889">
        <w:rPr>
          <w:rFonts w:ascii="Bookman Old Style" w:hAnsi="Bookman Old Style" w:cs="Arial"/>
          <w:sz w:val="24"/>
          <w:szCs w:val="24"/>
        </w:rPr>
        <w:t xml:space="preserve"> celebradas</w:t>
      </w:r>
      <w:r w:rsidRPr="002D7889">
        <w:rPr>
          <w:rFonts w:ascii="Bookman Old Style" w:hAnsi="Bookman Old Style" w:cs="Arial"/>
          <w:sz w:val="24"/>
          <w:szCs w:val="24"/>
        </w:rPr>
        <w:t xml:space="preserve"> de</w:t>
      </w:r>
      <w:r w:rsidR="00964CEC" w:rsidRPr="002D7889">
        <w:rPr>
          <w:rFonts w:ascii="Bookman Old Style" w:hAnsi="Bookman Old Style" w:cs="Arial"/>
          <w:sz w:val="24"/>
          <w:szCs w:val="24"/>
        </w:rPr>
        <w:t xml:space="preserve">sde </w:t>
      </w:r>
      <w:r w:rsidRPr="002D7889">
        <w:rPr>
          <w:rFonts w:ascii="Bookman Old Style" w:hAnsi="Bookman Old Style" w:cs="Arial"/>
          <w:sz w:val="24"/>
          <w:szCs w:val="24"/>
        </w:rPr>
        <w:t xml:space="preserve"> </w:t>
      </w:r>
      <w:r w:rsidR="00964CEC" w:rsidRPr="002D7889">
        <w:rPr>
          <w:rFonts w:ascii="Bookman Old Style" w:hAnsi="Bookman Old Style" w:cs="Arial"/>
          <w:sz w:val="24"/>
          <w:szCs w:val="24"/>
        </w:rPr>
        <w:t>1998</w:t>
      </w:r>
      <w:r w:rsidRPr="002D7889">
        <w:rPr>
          <w:rFonts w:ascii="Bookman Old Style" w:hAnsi="Bookman Old Style" w:cs="Arial"/>
          <w:sz w:val="24"/>
          <w:szCs w:val="24"/>
        </w:rPr>
        <w:t xml:space="preserve">, a la fecha, la abstención electoral esta marcada en mas de 15 millones de electores y solo votan </w:t>
      </w:r>
      <w:r w:rsidR="004200EB" w:rsidRPr="002D7889">
        <w:rPr>
          <w:rFonts w:ascii="Bookman Old Style" w:hAnsi="Bookman Old Style" w:cs="Arial"/>
          <w:sz w:val="24"/>
          <w:szCs w:val="24"/>
        </w:rPr>
        <w:t xml:space="preserve"> </w:t>
      </w:r>
      <w:r w:rsidRPr="002D7889">
        <w:rPr>
          <w:rFonts w:ascii="Bookman Old Style" w:hAnsi="Bookman Old Style" w:cs="Arial"/>
          <w:sz w:val="24"/>
          <w:szCs w:val="24"/>
        </w:rPr>
        <w:t xml:space="preserve">entre un 50 y </w:t>
      </w:r>
      <w:r w:rsidR="004200EB" w:rsidRPr="002D7889">
        <w:rPr>
          <w:rFonts w:ascii="Bookman Old Style" w:hAnsi="Bookman Old Style" w:cs="Arial"/>
          <w:sz w:val="24"/>
          <w:szCs w:val="24"/>
        </w:rPr>
        <w:t>un 52 por ciento y ningún país y menos ningún canciller</w:t>
      </w:r>
      <w:r w:rsidR="00964CEC" w:rsidRPr="002D7889">
        <w:rPr>
          <w:rFonts w:ascii="Bookman Old Style" w:hAnsi="Bookman Old Style" w:cs="Arial"/>
          <w:sz w:val="24"/>
          <w:szCs w:val="24"/>
        </w:rPr>
        <w:t xml:space="preserve"> español,</w:t>
      </w:r>
      <w:r w:rsidR="004200EB" w:rsidRPr="002D7889">
        <w:rPr>
          <w:rFonts w:ascii="Bookman Old Style" w:hAnsi="Bookman Old Style" w:cs="Arial"/>
          <w:sz w:val="24"/>
          <w:szCs w:val="24"/>
        </w:rPr>
        <w:t xml:space="preserve"> las ha cuestionado, al contrario desde Washington, siempre  se ha dicho que Colombia es un ejemplo de democracia.</w:t>
      </w:r>
    </w:p>
    <w:p w14:paraId="3493B0D7" w14:textId="77777777" w:rsidR="00BD221C" w:rsidRPr="002D7889" w:rsidRDefault="00BD221C"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lastRenderedPageBreak/>
        <w:t xml:space="preserve">El presidente Joe </w:t>
      </w:r>
      <w:proofErr w:type="spellStart"/>
      <w:r w:rsidRPr="002D7889">
        <w:rPr>
          <w:rFonts w:ascii="Bookman Old Style" w:hAnsi="Bookman Old Style" w:cs="Arial"/>
          <w:sz w:val="24"/>
          <w:szCs w:val="24"/>
        </w:rPr>
        <w:t>Biden</w:t>
      </w:r>
      <w:proofErr w:type="spellEnd"/>
      <w:r w:rsidRPr="002D7889">
        <w:rPr>
          <w:rFonts w:ascii="Bookman Old Style" w:hAnsi="Bookman Old Style" w:cs="Arial"/>
          <w:sz w:val="24"/>
          <w:szCs w:val="24"/>
        </w:rPr>
        <w:t xml:space="preserve"> calificó las </w:t>
      </w:r>
      <w:r w:rsidR="00350A50" w:rsidRPr="002D7889">
        <w:rPr>
          <w:rFonts w:ascii="Bookman Old Style" w:hAnsi="Bookman Old Style" w:cs="Arial"/>
          <w:sz w:val="24"/>
          <w:szCs w:val="24"/>
        </w:rPr>
        <w:t>elecciones nicaragüenses</w:t>
      </w:r>
      <w:r w:rsidRPr="002D7889">
        <w:rPr>
          <w:rFonts w:ascii="Bookman Old Style" w:hAnsi="Bookman Old Style" w:cs="Arial"/>
          <w:sz w:val="24"/>
          <w:szCs w:val="24"/>
        </w:rPr>
        <w:t xml:space="preserve"> como una pantomima, o sea no solo </w:t>
      </w:r>
      <w:r w:rsidR="00350A50" w:rsidRPr="002D7889">
        <w:rPr>
          <w:rFonts w:ascii="Bookman Old Style" w:hAnsi="Bookman Old Style" w:cs="Arial"/>
          <w:sz w:val="24"/>
          <w:szCs w:val="24"/>
        </w:rPr>
        <w:t>atacó al</w:t>
      </w:r>
      <w:r w:rsidRPr="002D7889">
        <w:rPr>
          <w:rFonts w:ascii="Bookman Old Style" w:hAnsi="Bookman Old Style" w:cs="Arial"/>
          <w:sz w:val="24"/>
          <w:szCs w:val="24"/>
        </w:rPr>
        <w:t xml:space="preserve"> FSLN, también a los otros cinco par</w:t>
      </w:r>
      <w:r w:rsidR="0050245D" w:rsidRPr="002D7889">
        <w:rPr>
          <w:rFonts w:ascii="Bookman Old Style" w:hAnsi="Bookman Old Style" w:cs="Arial"/>
          <w:sz w:val="24"/>
          <w:szCs w:val="24"/>
        </w:rPr>
        <w:t>t</w:t>
      </w:r>
      <w:r w:rsidRPr="002D7889">
        <w:rPr>
          <w:rFonts w:ascii="Bookman Old Style" w:hAnsi="Bookman Old Style" w:cs="Arial"/>
          <w:sz w:val="24"/>
          <w:szCs w:val="24"/>
        </w:rPr>
        <w:t xml:space="preserve">idos que participaron en estos comicios. Por ironía de la vida, a </w:t>
      </w:r>
      <w:proofErr w:type="spellStart"/>
      <w:r w:rsidRPr="002D7889">
        <w:rPr>
          <w:rFonts w:ascii="Bookman Old Style" w:hAnsi="Bookman Old Style" w:cs="Arial"/>
          <w:sz w:val="24"/>
          <w:szCs w:val="24"/>
        </w:rPr>
        <w:t>Biden</w:t>
      </w:r>
      <w:proofErr w:type="spellEnd"/>
      <w:r w:rsidRPr="002D7889">
        <w:rPr>
          <w:rFonts w:ascii="Bookman Old Style" w:hAnsi="Bookman Old Style" w:cs="Arial"/>
          <w:sz w:val="24"/>
          <w:szCs w:val="24"/>
        </w:rPr>
        <w:t xml:space="preserve"> se le olvido, que por acciones como esas de acusar de fraudes o ilegitimidad las elecciones el 6 de enero del 2020, Donald Trump dijo lo mismo, provocó un violento y terrorista acción contra el congreso donde hubo que lamentar varios muerto y heridos.</w:t>
      </w:r>
    </w:p>
    <w:p w14:paraId="20F3FD60" w14:textId="77777777" w:rsidR="009C49BA" w:rsidRPr="002D7889" w:rsidRDefault="00350A50"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El ejemplo del gobierno sandinista no quiere que se repita, el haber bajado la pobreza del 48.5 % al 24 %, y la pobreza extrema del 17 % al 7%, eso no lo puede perdonar, y mucho menos la construcción de 20 hospitales y la gratuidad de la salud, que el 52 % de la población menores de 2 años, vacunada contra la </w:t>
      </w:r>
      <w:proofErr w:type="spellStart"/>
      <w:r w:rsidRPr="002D7889">
        <w:rPr>
          <w:rFonts w:ascii="Bookman Old Style" w:hAnsi="Bookman Old Style" w:cs="Arial"/>
          <w:sz w:val="24"/>
          <w:szCs w:val="24"/>
        </w:rPr>
        <w:t>Covid</w:t>
      </w:r>
      <w:proofErr w:type="spellEnd"/>
      <w:r w:rsidRPr="002D7889">
        <w:rPr>
          <w:rFonts w:ascii="Bookman Old Style" w:hAnsi="Bookman Old Style" w:cs="Arial"/>
          <w:sz w:val="24"/>
          <w:szCs w:val="24"/>
        </w:rPr>
        <w:t xml:space="preserve">, tampoco es buen ejemplo. La educación gratuita y la distribución de 1,2 millones de meriendas escolares. Tampoco la entrega de títulos de propiedad a 427,434 viviendas a los mas necesitados y el 92 % de la soberanía alimentaria.  Ese ejemplo es el que no podía continuar. </w:t>
      </w:r>
      <w:r w:rsidR="00BD221C" w:rsidRPr="002D7889">
        <w:rPr>
          <w:rFonts w:ascii="Bookman Old Style" w:hAnsi="Bookman Old Style" w:cs="Arial"/>
          <w:sz w:val="24"/>
          <w:szCs w:val="24"/>
        </w:rPr>
        <w:t xml:space="preserve"> </w:t>
      </w:r>
    </w:p>
    <w:p w14:paraId="4B4C1A79" w14:textId="77777777" w:rsidR="00D4140B" w:rsidRPr="002D7889" w:rsidRDefault="009C49BA"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Es aquí la real razón</w:t>
      </w:r>
      <w:r w:rsidR="00E73C2A" w:rsidRPr="002D7889">
        <w:rPr>
          <w:rFonts w:ascii="Bookman Old Style" w:hAnsi="Bookman Old Style" w:cs="Arial"/>
          <w:sz w:val="24"/>
          <w:szCs w:val="24"/>
        </w:rPr>
        <w:t>,</w:t>
      </w:r>
      <w:r w:rsidRPr="002D7889">
        <w:rPr>
          <w:rFonts w:ascii="Bookman Old Style" w:hAnsi="Bookman Old Style" w:cs="Arial"/>
          <w:sz w:val="24"/>
          <w:szCs w:val="24"/>
        </w:rPr>
        <w:t xml:space="preserve"> por lo que</w:t>
      </w:r>
      <w:r w:rsidR="00E73C2A" w:rsidRPr="002D7889">
        <w:rPr>
          <w:rFonts w:ascii="Bookman Old Style" w:hAnsi="Bookman Old Style" w:cs="Arial"/>
          <w:sz w:val="24"/>
          <w:szCs w:val="24"/>
        </w:rPr>
        <w:t xml:space="preserve"> Washington</w:t>
      </w:r>
      <w:r w:rsidRPr="002D7889">
        <w:rPr>
          <w:rFonts w:ascii="Bookman Old Style" w:hAnsi="Bookman Old Style" w:cs="Arial"/>
          <w:sz w:val="24"/>
          <w:szCs w:val="24"/>
        </w:rPr>
        <w:t xml:space="preserve"> no puede permitir que estos gobiernos </w:t>
      </w:r>
      <w:r w:rsidR="00E73C2A" w:rsidRPr="002D7889">
        <w:rPr>
          <w:rFonts w:ascii="Bookman Old Style" w:hAnsi="Bookman Old Style" w:cs="Arial"/>
          <w:sz w:val="24"/>
          <w:szCs w:val="24"/>
        </w:rPr>
        <w:t>de proyecciones</w:t>
      </w:r>
      <w:r w:rsidRPr="002D7889">
        <w:rPr>
          <w:rFonts w:ascii="Bookman Old Style" w:hAnsi="Bookman Old Style" w:cs="Arial"/>
          <w:sz w:val="24"/>
          <w:szCs w:val="24"/>
        </w:rPr>
        <w:t xml:space="preserve"> socialistas, sean tomado de ejemplo en la región</w:t>
      </w:r>
      <w:r w:rsidR="00665070" w:rsidRPr="002D7889">
        <w:rPr>
          <w:rFonts w:ascii="Bookman Old Style" w:hAnsi="Bookman Old Style" w:cs="Arial"/>
          <w:sz w:val="24"/>
          <w:szCs w:val="24"/>
        </w:rPr>
        <w:t>,</w:t>
      </w:r>
      <w:r w:rsidRPr="002D7889">
        <w:rPr>
          <w:rFonts w:ascii="Bookman Old Style" w:hAnsi="Bookman Old Style" w:cs="Arial"/>
          <w:sz w:val="24"/>
          <w:szCs w:val="24"/>
        </w:rPr>
        <w:t xml:space="preserve"> </w:t>
      </w:r>
      <w:r w:rsidR="009D4525" w:rsidRPr="002D7889">
        <w:rPr>
          <w:rFonts w:ascii="Bookman Old Style" w:hAnsi="Bookman Old Style" w:cs="Arial"/>
          <w:sz w:val="24"/>
          <w:szCs w:val="24"/>
        </w:rPr>
        <w:t>hoy totalmente</w:t>
      </w:r>
      <w:r w:rsidRPr="002D7889">
        <w:rPr>
          <w:rFonts w:ascii="Bookman Old Style" w:hAnsi="Bookman Old Style" w:cs="Arial"/>
          <w:sz w:val="24"/>
          <w:szCs w:val="24"/>
        </w:rPr>
        <w:t xml:space="preserve"> convulsionada y despertando de </w:t>
      </w:r>
      <w:r w:rsidR="00E73C2A" w:rsidRPr="002D7889">
        <w:rPr>
          <w:rFonts w:ascii="Bookman Old Style" w:hAnsi="Bookman Old Style" w:cs="Arial"/>
          <w:sz w:val="24"/>
          <w:szCs w:val="24"/>
        </w:rPr>
        <w:t xml:space="preserve">lo que es en realidad  el modelo neoliberal. </w:t>
      </w:r>
    </w:p>
    <w:p w14:paraId="41A0828D" w14:textId="77777777" w:rsidR="00D4140B" w:rsidRPr="002D7889" w:rsidRDefault="0050245D" w:rsidP="002D7889">
      <w:pPr>
        <w:pBdr>
          <w:bottom w:val="single" w:sz="6" w:space="1" w:color="auto"/>
        </w:pBd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Lo subrayado/interpolado es nuestro</w:t>
      </w:r>
    </w:p>
    <w:p w14:paraId="14CD88C1" w14:textId="3EE6B6C2" w:rsidR="0050245D" w:rsidRPr="007B7C12" w:rsidRDefault="0050245D" w:rsidP="002D7889">
      <w:pPr>
        <w:spacing w:before="120" w:after="240" w:line="276" w:lineRule="auto"/>
        <w:jc w:val="both"/>
        <w:rPr>
          <w:rFonts w:ascii="Bookman Old Style" w:hAnsi="Bookman Old Style" w:cs="Arial"/>
          <w:b/>
          <w:bCs/>
          <w:sz w:val="32"/>
          <w:szCs w:val="32"/>
        </w:rPr>
      </w:pPr>
      <w:r w:rsidRPr="007B7C12">
        <w:rPr>
          <w:rFonts w:ascii="Bookman Old Style" w:hAnsi="Bookman Old Style" w:cs="Arial"/>
          <w:b/>
          <w:bCs/>
          <w:sz w:val="32"/>
          <w:szCs w:val="32"/>
        </w:rPr>
        <w:t xml:space="preserve">“Nicaragua: Crónica de una victoria anunciada de un Pueblo digno, libre y soberano que eligió a sus </w:t>
      </w:r>
      <w:proofErr w:type="gramStart"/>
      <w:r w:rsidRPr="007B7C12">
        <w:rPr>
          <w:rFonts w:ascii="Bookman Old Style" w:hAnsi="Bookman Old Style" w:cs="Arial"/>
          <w:b/>
          <w:bCs/>
          <w:sz w:val="32"/>
          <w:szCs w:val="32"/>
        </w:rPr>
        <w:t>representantes,  el</w:t>
      </w:r>
      <w:proofErr w:type="gramEnd"/>
      <w:r w:rsidRPr="007B7C12">
        <w:rPr>
          <w:rFonts w:ascii="Bookman Old Style" w:hAnsi="Bookman Old Style" w:cs="Arial"/>
          <w:b/>
          <w:bCs/>
          <w:sz w:val="32"/>
          <w:szCs w:val="32"/>
        </w:rPr>
        <w:t xml:space="preserve"> Pueblo del General de seres libres César A. Sandino”.</w:t>
      </w:r>
    </w:p>
    <w:p w14:paraId="1510C694" w14:textId="00D58473" w:rsidR="007B7C12" w:rsidRDefault="007B7C12" w:rsidP="002D7889">
      <w:pPr>
        <w:pBdr>
          <w:bottom w:val="single" w:sz="6" w:space="1" w:color="auto"/>
        </w:pBdr>
        <w:spacing w:before="120" w:after="240" w:line="276" w:lineRule="auto"/>
        <w:jc w:val="both"/>
        <w:rPr>
          <w:rFonts w:ascii="Bookman Old Style" w:hAnsi="Bookman Old Style" w:cs="Arial"/>
          <w:sz w:val="24"/>
          <w:szCs w:val="24"/>
        </w:rPr>
      </w:pPr>
      <w:r>
        <w:rPr>
          <w:rFonts w:ascii="Bookman Old Style" w:hAnsi="Bookman Old Style" w:cs="Arial"/>
          <w:sz w:val="24"/>
          <w:szCs w:val="24"/>
        </w:rPr>
        <w:t>Blog:</w:t>
      </w:r>
      <w:r w:rsidR="00381F70">
        <w:rPr>
          <w:rFonts w:ascii="Bookman Old Style" w:hAnsi="Bookman Old Style" w:cs="Arial"/>
          <w:sz w:val="24"/>
          <w:szCs w:val="24"/>
        </w:rPr>
        <w:t xml:space="preserve"> </w:t>
      </w:r>
      <w:r w:rsidR="00381F70" w:rsidRPr="00381F70">
        <w:rPr>
          <w:rFonts w:ascii="Bookman Old Style" w:hAnsi="Bookman Old Style" w:cs="Arial"/>
          <w:sz w:val="24"/>
          <w:szCs w:val="24"/>
        </w:rPr>
        <w:t>https://bit.ly/3nJVjwd</w:t>
      </w:r>
    </w:p>
    <w:p w14:paraId="651E5E0A" w14:textId="7A2B897B" w:rsidR="007B7C12" w:rsidRDefault="007B7C12" w:rsidP="002D7889">
      <w:pPr>
        <w:pBdr>
          <w:bottom w:val="single" w:sz="6" w:space="1" w:color="auto"/>
        </w:pBdr>
        <w:spacing w:before="120" w:after="240" w:line="276" w:lineRule="auto"/>
        <w:jc w:val="both"/>
        <w:rPr>
          <w:rFonts w:ascii="Bookman Old Style" w:hAnsi="Bookman Old Style" w:cs="Arial"/>
          <w:sz w:val="24"/>
          <w:szCs w:val="24"/>
        </w:rPr>
      </w:pPr>
      <w:r>
        <w:rPr>
          <w:rFonts w:ascii="Bookman Old Style" w:hAnsi="Bookman Old Style" w:cs="Arial"/>
          <w:sz w:val="24"/>
          <w:szCs w:val="24"/>
        </w:rPr>
        <w:t>Pag:</w:t>
      </w:r>
      <w:r w:rsidR="00381F70">
        <w:rPr>
          <w:rFonts w:ascii="Bookman Old Style" w:hAnsi="Bookman Old Style" w:cs="Arial"/>
          <w:sz w:val="24"/>
          <w:szCs w:val="24"/>
        </w:rPr>
        <w:t xml:space="preserve"> </w:t>
      </w:r>
      <w:r w:rsidR="00381F70" w:rsidRPr="00381F70">
        <w:rPr>
          <w:rFonts w:ascii="Bookman Old Style" w:hAnsi="Bookman Old Style" w:cs="Arial"/>
          <w:sz w:val="24"/>
          <w:szCs w:val="24"/>
        </w:rPr>
        <w:t>https://bit.ly/3FFOCSa</w:t>
      </w:r>
    </w:p>
    <w:p w14:paraId="2C040F75" w14:textId="328435CD" w:rsidR="0050245D" w:rsidRPr="00415183" w:rsidRDefault="00C350E3" w:rsidP="002D7889">
      <w:pPr>
        <w:pBdr>
          <w:bottom w:val="single" w:sz="6" w:space="1" w:color="auto"/>
        </w:pBdr>
        <w:spacing w:before="120" w:after="240" w:line="276" w:lineRule="auto"/>
        <w:jc w:val="both"/>
        <w:rPr>
          <w:rFonts w:ascii="Bookman Old Style" w:hAnsi="Bookman Old Style" w:cs="Arial"/>
          <w:i/>
          <w:iCs/>
          <w:sz w:val="24"/>
          <w:szCs w:val="24"/>
        </w:rPr>
      </w:pPr>
      <w:r w:rsidRPr="00415183">
        <w:rPr>
          <w:rFonts w:ascii="Bookman Old Style" w:hAnsi="Bookman Old Style" w:cs="Arial"/>
          <w:i/>
          <w:iCs/>
          <w:sz w:val="24"/>
          <w:szCs w:val="24"/>
        </w:rPr>
        <w:t>“</w:t>
      </w:r>
      <w:r w:rsidR="0050245D" w:rsidRPr="00415183">
        <w:rPr>
          <w:rFonts w:ascii="Bookman Old Style" w:hAnsi="Bookman Old Style" w:cs="Arial"/>
          <w:i/>
          <w:iCs/>
          <w:sz w:val="24"/>
          <w:szCs w:val="24"/>
        </w:rPr>
        <w:t>OEA/ministerio de colonias, pati</w:t>
      </w:r>
      <w:r w:rsidRPr="00415183">
        <w:rPr>
          <w:rFonts w:ascii="Bookman Old Style" w:hAnsi="Bookman Old Style" w:cs="Arial"/>
          <w:i/>
          <w:iCs/>
          <w:sz w:val="24"/>
          <w:szCs w:val="24"/>
        </w:rPr>
        <w:t>o</w:t>
      </w:r>
      <w:r w:rsidR="0050245D" w:rsidRPr="00415183">
        <w:rPr>
          <w:rFonts w:ascii="Bookman Old Style" w:hAnsi="Bookman Old Style" w:cs="Arial"/>
          <w:i/>
          <w:iCs/>
          <w:sz w:val="24"/>
          <w:szCs w:val="24"/>
        </w:rPr>
        <w:t xml:space="preserve"> </w:t>
      </w:r>
      <w:r w:rsidRPr="00415183">
        <w:rPr>
          <w:rFonts w:ascii="Bookman Old Style" w:hAnsi="Bookman Old Style" w:cs="Arial"/>
          <w:i/>
          <w:iCs/>
          <w:sz w:val="24"/>
          <w:szCs w:val="24"/>
        </w:rPr>
        <w:t>t</w:t>
      </w:r>
      <w:r w:rsidR="0050245D" w:rsidRPr="00415183">
        <w:rPr>
          <w:rFonts w:ascii="Bookman Old Style" w:hAnsi="Bookman Old Style" w:cs="Arial"/>
          <w:i/>
          <w:iCs/>
          <w:sz w:val="24"/>
          <w:szCs w:val="24"/>
        </w:rPr>
        <w:t>rasero del imperialismo yanqui/ USA</w:t>
      </w:r>
      <w:r w:rsidRPr="00415183">
        <w:rPr>
          <w:rFonts w:ascii="Bookman Old Style" w:hAnsi="Bookman Old Style" w:cs="Arial"/>
          <w:i/>
          <w:iCs/>
          <w:sz w:val="24"/>
          <w:szCs w:val="24"/>
        </w:rPr>
        <w:t xml:space="preserve">: </w:t>
      </w:r>
      <w:proofErr w:type="gramStart"/>
      <w:r w:rsidRPr="00415183">
        <w:rPr>
          <w:rFonts w:ascii="Bookman Old Style" w:hAnsi="Bookman Old Style" w:cs="Arial"/>
          <w:i/>
          <w:iCs/>
          <w:sz w:val="24"/>
          <w:szCs w:val="24"/>
        </w:rPr>
        <w:t>“ En</w:t>
      </w:r>
      <w:proofErr w:type="gramEnd"/>
      <w:r w:rsidRPr="00415183">
        <w:rPr>
          <w:rFonts w:ascii="Bookman Old Style" w:hAnsi="Bookman Old Style" w:cs="Arial"/>
          <w:i/>
          <w:iCs/>
          <w:sz w:val="24"/>
          <w:szCs w:val="24"/>
        </w:rPr>
        <w:t xml:space="preserve"> la Cuba socialista, en la Venezuela bolivariana/Chavista, y en la Nicaragua sandinista, se violan los derechos humanos, no hay libertad ni elecciones libres, hay que expulsarla. Bando del imperio desde Washington, cita del inefable tartufo Luis Almagro, Secretario general de la OEA”</w:t>
      </w:r>
    </w:p>
    <w:p w14:paraId="32D1CFF3" w14:textId="77777777" w:rsidR="00C350E3" w:rsidRPr="002D7889" w:rsidRDefault="00C350E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Estimados amigos asociados:</w:t>
      </w:r>
    </w:p>
    <w:p w14:paraId="36236BF4" w14:textId="423C9DC2" w:rsidR="00C350E3" w:rsidRPr="002D7889" w:rsidRDefault="00C350E3"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Yo he sostenido en conferencias, seminarios, etc., que  el sistema capitalista salvaje ideológicamente tiene como base la mentira generalizada. Del Maestro Libertador de la Patria Continente América Latina y el Caribe Lic. José Martí Pérez aprendí que la verdad revolucionaria/ libertaria habla para </w:t>
      </w:r>
      <w:r w:rsidR="00A4579F" w:rsidRPr="002D7889">
        <w:rPr>
          <w:rFonts w:ascii="Bookman Old Style" w:hAnsi="Bookman Old Style" w:cs="Arial"/>
          <w:sz w:val="24"/>
          <w:szCs w:val="24"/>
        </w:rPr>
        <w:t xml:space="preserve">abrir </w:t>
      </w:r>
      <w:r w:rsidRPr="002D7889">
        <w:rPr>
          <w:rFonts w:ascii="Bookman Old Style" w:hAnsi="Bookman Old Style" w:cs="Arial"/>
          <w:sz w:val="24"/>
          <w:szCs w:val="24"/>
        </w:rPr>
        <w:t xml:space="preserve">caminos, la mentira de los odiosos imperialismos y sus testaferros para cerrarlos. Concluyo que la mentira capitalista se vuelve “verdad” cuando el individuo enajenado la cree por causa de su enajenación.  El más genial maestro de la </w:t>
      </w:r>
      <w:r w:rsidR="002248CE" w:rsidRPr="002D7889">
        <w:rPr>
          <w:rFonts w:ascii="Bookman Old Style" w:hAnsi="Bookman Old Style" w:cs="Arial"/>
          <w:sz w:val="24"/>
          <w:szCs w:val="24"/>
        </w:rPr>
        <w:t>C</w:t>
      </w:r>
      <w:r w:rsidRPr="002D7889">
        <w:rPr>
          <w:rFonts w:ascii="Bookman Old Style" w:hAnsi="Bookman Old Style" w:cs="Arial"/>
          <w:sz w:val="24"/>
          <w:szCs w:val="24"/>
        </w:rPr>
        <w:t xml:space="preserve">lase </w:t>
      </w:r>
      <w:r w:rsidR="002248CE" w:rsidRPr="002D7889">
        <w:rPr>
          <w:rFonts w:ascii="Bookman Old Style" w:hAnsi="Bookman Old Style" w:cs="Arial"/>
          <w:sz w:val="24"/>
          <w:szCs w:val="24"/>
        </w:rPr>
        <w:t>T</w:t>
      </w:r>
      <w:r w:rsidRPr="002D7889">
        <w:rPr>
          <w:rFonts w:ascii="Bookman Old Style" w:hAnsi="Bookman Old Style" w:cs="Arial"/>
          <w:sz w:val="24"/>
          <w:szCs w:val="24"/>
        </w:rPr>
        <w:t>rabajadora el Dr. Karl Marx afirmo:” la enajenación es un síndrome,  quien  lo padece es incapaz de darse cuenta”…</w:t>
      </w:r>
    </w:p>
    <w:p w14:paraId="07F13ED8" w14:textId="77777777" w:rsidR="00C350E3" w:rsidRPr="002D7889" w:rsidRDefault="00C350E3" w:rsidP="002D7889">
      <w:pPr>
        <w:spacing w:before="120" w:after="240" w:line="276" w:lineRule="auto"/>
        <w:jc w:val="both"/>
        <w:rPr>
          <w:rFonts w:ascii="Bookman Old Style" w:hAnsi="Bookman Old Style" w:cs="Arial"/>
          <w:sz w:val="24"/>
          <w:szCs w:val="24"/>
          <w:u w:val="single"/>
        </w:rPr>
      </w:pPr>
      <w:r w:rsidRPr="002D7889">
        <w:rPr>
          <w:rFonts w:ascii="Bookman Old Style" w:hAnsi="Bookman Old Style" w:cs="Arial"/>
          <w:sz w:val="24"/>
          <w:szCs w:val="24"/>
          <w:u w:val="single"/>
        </w:rPr>
        <w:t>El General Sandino en el sendero de la gloria y su legado</w:t>
      </w:r>
    </w:p>
    <w:p w14:paraId="4D0497B8" w14:textId="77777777" w:rsidR="00C350E3" w:rsidRPr="002D7889" w:rsidRDefault="00A40C70"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lastRenderedPageBreak/>
        <w:t>Seres humanos  de</w:t>
      </w:r>
      <w:r w:rsidR="002248CE" w:rsidRPr="002D7889">
        <w:rPr>
          <w:rFonts w:ascii="Bookman Old Style" w:hAnsi="Bookman Old Style" w:cs="Arial"/>
          <w:sz w:val="24"/>
          <w:szCs w:val="24"/>
        </w:rPr>
        <w:t xml:space="preserve"> </w:t>
      </w:r>
      <w:r w:rsidRPr="002D7889">
        <w:rPr>
          <w:rFonts w:ascii="Bookman Old Style" w:hAnsi="Bookman Old Style" w:cs="Arial"/>
          <w:sz w:val="24"/>
          <w:szCs w:val="24"/>
        </w:rPr>
        <w:t>m</w:t>
      </w:r>
      <w:r w:rsidR="002248CE" w:rsidRPr="002D7889">
        <w:rPr>
          <w:rFonts w:ascii="Bookman Old Style" w:hAnsi="Bookman Old Style" w:cs="Arial"/>
          <w:sz w:val="24"/>
          <w:szCs w:val="24"/>
        </w:rPr>
        <w:t>é</w:t>
      </w:r>
      <w:r w:rsidRPr="002D7889">
        <w:rPr>
          <w:rFonts w:ascii="Bookman Old Style" w:hAnsi="Bookman Old Style" w:cs="Arial"/>
          <w:sz w:val="24"/>
          <w:szCs w:val="24"/>
        </w:rPr>
        <w:t>rito como el General Libertador de seres humanos libres se adelantan a su tiempo, su mirada  puesta  en un ideal, se impone dominando, fustigando, en plena luz o  a cara descubierta, sin rastrerismos, ajenos a todos los caminos  intermedios, antesala de la traición, atajos sin salida oportunistas. Su talento superior es el talento moral. El individuo mediocre, rastrero tiene rutinas en el cerebro y prejuicios en el corazón. El General Sandino luchó y creó una vida al servicio de un ideal por la liberación de su patria. Tenía muy claro que no hay Patria sin  un sentimiento colectivo de nacionalidad, i</w:t>
      </w:r>
      <w:r w:rsidR="002248CE" w:rsidRPr="002D7889">
        <w:rPr>
          <w:rFonts w:ascii="Bookman Old Style" w:hAnsi="Bookman Old Style" w:cs="Arial"/>
          <w:sz w:val="24"/>
          <w:szCs w:val="24"/>
        </w:rPr>
        <w:t>nconfundible con la mentira  ch</w:t>
      </w:r>
      <w:r w:rsidRPr="002D7889">
        <w:rPr>
          <w:rFonts w:ascii="Bookman Old Style" w:hAnsi="Bookman Old Style" w:cs="Arial"/>
          <w:sz w:val="24"/>
          <w:szCs w:val="24"/>
        </w:rPr>
        <w:t xml:space="preserve">ovinista patriotera que imponen las oligarquías empresariales  a los pueblos que dominan, al servicio del capital buitre foráneo. El patriotismo debe ser emulación colectiva para que en la propia Nación ascienda a las virtudes que dan ejemplo otras mejores. Cada patria es un elemento de la </w:t>
      </w:r>
      <w:r w:rsidR="002248CE" w:rsidRPr="002D7889">
        <w:rPr>
          <w:rFonts w:ascii="Bookman Old Style" w:hAnsi="Bookman Old Style" w:cs="Arial"/>
          <w:sz w:val="24"/>
          <w:szCs w:val="24"/>
        </w:rPr>
        <w:t>H</w:t>
      </w:r>
      <w:r w:rsidRPr="002D7889">
        <w:rPr>
          <w:rFonts w:ascii="Bookman Old Style" w:hAnsi="Bookman Old Style" w:cs="Arial"/>
          <w:sz w:val="24"/>
          <w:szCs w:val="24"/>
        </w:rPr>
        <w:t>umanidad.  El anhelo de la dignificación nacional debe ser el aspecto fundamental  de la dignificación humana. Los tránsfugas de la moral que boicotean la obra/legado del General Sandino no pueden concebirla, porque son colonias mentales al</w:t>
      </w:r>
      <w:r w:rsidR="002248CE" w:rsidRPr="002D7889">
        <w:rPr>
          <w:rFonts w:ascii="Bookman Old Style" w:hAnsi="Bookman Old Style" w:cs="Arial"/>
          <w:sz w:val="24"/>
          <w:szCs w:val="24"/>
        </w:rPr>
        <w:t xml:space="preserve"> servicio del imperio. Solo el Nicaragüense</w:t>
      </w:r>
      <w:r w:rsidRPr="002D7889">
        <w:rPr>
          <w:rFonts w:ascii="Bookman Old Style" w:hAnsi="Bookman Old Style" w:cs="Arial"/>
          <w:sz w:val="24"/>
          <w:szCs w:val="24"/>
        </w:rPr>
        <w:t xml:space="preserve"> bien nacido, patriota, digno y </w:t>
      </w:r>
      <w:proofErr w:type="gramStart"/>
      <w:r w:rsidRPr="002D7889">
        <w:rPr>
          <w:rFonts w:ascii="Bookman Old Style" w:hAnsi="Bookman Old Style" w:cs="Arial"/>
          <w:sz w:val="24"/>
          <w:szCs w:val="24"/>
        </w:rPr>
        <w:t>libre  puede</w:t>
      </w:r>
      <w:proofErr w:type="gramEnd"/>
      <w:r w:rsidRPr="002D7889">
        <w:rPr>
          <w:rFonts w:ascii="Bookman Old Style" w:hAnsi="Bookman Old Style" w:cs="Arial"/>
          <w:sz w:val="24"/>
          <w:szCs w:val="24"/>
        </w:rPr>
        <w:t xml:space="preserve"> tener  la </w:t>
      </w:r>
      <w:r w:rsidR="002248CE" w:rsidRPr="002D7889">
        <w:rPr>
          <w:rFonts w:ascii="Bookman Old Style" w:hAnsi="Bookman Old Style" w:cs="Arial"/>
          <w:sz w:val="24"/>
          <w:szCs w:val="24"/>
        </w:rPr>
        <w:t>P</w:t>
      </w:r>
      <w:r w:rsidRPr="002D7889">
        <w:rPr>
          <w:rFonts w:ascii="Bookman Old Style" w:hAnsi="Bookman Old Style" w:cs="Arial"/>
          <w:sz w:val="24"/>
          <w:szCs w:val="24"/>
        </w:rPr>
        <w:t xml:space="preserve">atria  heredada del </w:t>
      </w:r>
      <w:r w:rsidR="002248CE" w:rsidRPr="002D7889">
        <w:rPr>
          <w:rFonts w:ascii="Bookman Old Style" w:hAnsi="Bookman Old Style" w:cs="Arial"/>
          <w:sz w:val="24"/>
          <w:szCs w:val="24"/>
        </w:rPr>
        <w:t>general de seres humanos libres,</w:t>
      </w:r>
      <w:r w:rsidR="003F6002" w:rsidRPr="002D7889">
        <w:rPr>
          <w:rFonts w:ascii="Bookman Old Style" w:hAnsi="Bookman Old Style" w:cs="Arial"/>
          <w:sz w:val="24"/>
          <w:szCs w:val="24"/>
        </w:rPr>
        <w:t xml:space="preserve"> </w:t>
      </w:r>
      <w:r w:rsidRPr="002D7889">
        <w:rPr>
          <w:rFonts w:ascii="Bookman Old Style" w:hAnsi="Bookman Old Style" w:cs="Arial"/>
          <w:sz w:val="24"/>
          <w:szCs w:val="24"/>
        </w:rPr>
        <w:t>Sandino.</w:t>
      </w:r>
    </w:p>
    <w:p w14:paraId="443D50F9" w14:textId="77777777" w:rsidR="00FC5F8A" w:rsidRPr="002D7889" w:rsidRDefault="00A40C70"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Cuando los intereses venales, sin patria de las oligarquías empresariales se sobreponen al ideal digno </w:t>
      </w:r>
      <w:r w:rsidR="002248CE" w:rsidRPr="002D7889">
        <w:rPr>
          <w:rFonts w:ascii="Bookman Old Style" w:hAnsi="Bookman Old Style" w:cs="Arial"/>
          <w:sz w:val="24"/>
          <w:szCs w:val="24"/>
        </w:rPr>
        <w:t>y libre de los espíritus cultos/</w:t>
      </w:r>
      <w:r w:rsidRPr="002D7889">
        <w:rPr>
          <w:rFonts w:ascii="Bookman Old Style" w:hAnsi="Bookman Old Style" w:cs="Arial"/>
          <w:sz w:val="24"/>
          <w:szCs w:val="24"/>
        </w:rPr>
        <w:t xml:space="preserve">educados que constituyen </w:t>
      </w:r>
      <w:r w:rsidR="00FC5F8A" w:rsidRPr="002D7889">
        <w:rPr>
          <w:rFonts w:ascii="Bookman Old Style" w:hAnsi="Bookman Old Style" w:cs="Arial"/>
          <w:sz w:val="24"/>
          <w:szCs w:val="24"/>
        </w:rPr>
        <w:t>el a</w:t>
      </w:r>
      <w:r w:rsidRPr="002D7889">
        <w:rPr>
          <w:rFonts w:ascii="Bookman Old Style" w:hAnsi="Bookman Old Style" w:cs="Arial"/>
          <w:sz w:val="24"/>
          <w:szCs w:val="24"/>
        </w:rPr>
        <w:t>lma de la Nación, el sentimiento nacional degenera y se corrompe. La Patria es depredada</w:t>
      </w:r>
      <w:r w:rsidR="00FC5F8A" w:rsidRPr="002D7889">
        <w:rPr>
          <w:rFonts w:ascii="Bookman Old Style" w:hAnsi="Bookman Old Style" w:cs="Arial"/>
          <w:sz w:val="24"/>
          <w:szCs w:val="24"/>
        </w:rPr>
        <w:t xml:space="preserve"> en sus riquezas naturales, saqueada en sus arcas fiscales y</w:t>
      </w:r>
      <w:r w:rsidRPr="002D7889">
        <w:rPr>
          <w:rFonts w:ascii="Bookman Old Style" w:hAnsi="Bookman Old Style" w:cs="Arial"/>
          <w:sz w:val="24"/>
          <w:szCs w:val="24"/>
        </w:rPr>
        <w:t xml:space="preserve"> </w:t>
      </w:r>
      <w:r w:rsidR="00FC5F8A" w:rsidRPr="002D7889">
        <w:rPr>
          <w:rFonts w:ascii="Bookman Old Style" w:hAnsi="Bookman Old Style" w:cs="Arial"/>
          <w:sz w:val="24"/>
          <w:szCs w:val="24"/>
        </w:rPr>
        <w:t xml:space="preserve"> sus ciudadanos son explotados y enajenados, como una  colonia /satrapía. Los ciudadanos vuelven a su condición de habitantes. La Patria a la de país.</w:t>
      </w:r>
    </w:p>
    <w:p w14:paraId="7F584635" w14:textId="77777777" w:rsidR="00A40C70" w:rsidRPr="002D7889" w:rsidRDefault="00FC5F8A"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Con esperanza y memoria que mientras  viva – “luchar es vivir”- un ciudadano nicaragüense sandinista, digno, libre y soberano, jamás su patria se convertirá en colonia /satrapía del imperialismo yanqui. Un ejemplo  continental  de dignidad</w:t>
      </w:r>
      <w:r w:rsidR="002248CE" w:rsidRPr="002D7889">
        <w:rPr>
          <w:rFonts w:ascii="Bookman Old Style" w:hAnsi="Bookman Old Style" w:cs="Arial"/>
          <w:sz w:val="24"/>
          <w:szCs w:val="24"/>
        </w:rPr>
        <w:t xml:space="preserve"> y</w:t>
      </w:r>
      <w:r w:rsidRPr="002D7889">
        <w:rPr>
          <w:rFonts w:ascii="Bookman Old Style" w:hAnsi="Bookman Old Style" w:cs="Arial"/>
          <w:sz w:val="24"/>
          <w:szCs w:val="24"/>
        </w:rPr>
        <w:t xml:space="preserve"> soberan</w:t>
      </w:r>
      <w:r w:rsidR="002248CE" w:rsidRPr="002D7889">
        <w:rPr>
          <w:rFonts w:ascii="Bookman Old Style" w:hAnsi="Bookman Old Style" w:cs="Arial"/>
          <w:sz w:val="24"/>
          <w:szCs w:val="24"/>
        </w:rPr>
        <w:t>í</w:t>
      </w:r>
      <w:r w:rsidRPr="002D7889">
        <w:rPr>
          <w:rFonts w:ascii="Bookman Old Style" w:hAnsi="Bookman Old Style" w:cs="Arial"/>
          <w:sz w:val="24"/>
          <w:szCs w:val="24"/>
        </w:rPr>
        <w:t xml:space="preserve">a  lo dio la Corte </w:t>
      </w:r>
      <w:r w:rsidR="002248CE" w:rsidRPr="002D7889">
        <w:rPr>
          <w:rFonts w:ascii="Bookman Old Style" w:hAnsi="Bookman Old Style" w:cs="Arial"/>
          <w:sz w:val="24"/>
          <w:szCs w:val="24"/>
        </w:rPr>
        <w:t>S</w:t>
      </w:r>
      <w:r w:rsidRPr="002D7889">
        <w:rPr>
          <w:rFonts w:ascii="Bookman Old Style" w:hAnsi="Bookman Old Style" w:cs="Arial"/>
          <w:sz w:val="24"/>
          <w:szCs w:val="24"/>
        </w:rPr>
        <w:t xml:space="preserve">uprema de </w:t>
      </w:r>
      <w:r w:rsidR="002248CE" w:rsidRPr="002D7889">
        <w:rPr>
          <w:rFonts w:ascii="Bookman Old Style" w:hAnsi="Bookman Old Style" w:cs="Arial"/>
          <w:sz w:val="24"/>
          <w:szCs w:val="24"/>
        </w:rPr>
        <w:t>J</w:t>
      </w:r>
      <w:r w:rsidRPr="002D7889">
        <w:rPr>
          <w:rFonts w:ascii="Bookman Old Style" w:hAnsi="Bookman Old Style" w:cs="Arial"/>
          <w:sz w:val="24"/>
          <w:szCs w:val="24"/>
        </w:rPr>
        <w:t>usticia de Nicaragua al respaldar la salida de la OEA al adherirse a la declaración soberana de la Asamblea Nacional de Nicaragua, la cual instó al gobierno  a salirse de la OEA</w:t>
      </w:r>
      <w:r w:rsidR="002248CE" w:rsidRPr="002D7889">
        <w:rPr>
          <w:rFonts w:ascii="Bookman Old Style" w:hAnsi="Bookman Old Style" w:cs="Arial"/>
          <w:sz w:val="24"/>
          <w:szCs w:val="24"/>
        </w:rPr>
        <w:t>: reitero, U</w:t>
      </w:r>
      <w:r w:rsidRPr="002D7889">
        <w:rPr>
          <w:rFonts w:ascii="Bookman Old Style" w:hAnsi="Bookman Old Style" w:cs="Arial"/>
          <w:sz w:val="24"/>
          <w:szCs w:val="24"/>
        </w:rPr>
        <w:t>n ejemplo continental de dignidad y soberanía para las colonias mentales del patio trasero que imponen “una justicia en la medida de lo posible”, ordenada por el imperio desde Washington. Addhee.Ong</w:t>
      </w:r>
      <w:r w:rsidR="00A40C70" w:rsidRPr="002D7889">
        <w:rPr>
          <w:rFonts w:ascii="Bookman Old Style" w:hAnsi="Bookman Old Style" w:cs="Arial"/>
          <w:sz w:val="24"/>
          <w:szCs w:val="24"/>
        </w:rPr>
        <w:t xml:space="preserve"> </w:t>
      </w:r>
    </w:p>
    <w:p w14:paraId="0BE15168" w14:textId="77777777" w:rsidR="00DF68DC" w:rsidRPr="002D7889" w:rsidRDefault="00FC5F8A"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Prof. Moreno Peralta /IWA. </w:t>
      </w:r>
    </w:p>
    <w:p w14:paraId="79045266" w14:textId="420B6A36" w:rsidR="00AA33C9" w:rsidRPr="002D7889" w:rsidRDefault="00FC5F8A" w:rsidP="002D7889">
      <w:pPr>
        <w:spacing w:before="120" w:after="240" w:line="276" w:lineRule="auto"/>
        <w:jc w:val="both"/>
        <w:rPr>
          <w:rFonts w:ascii="Bookman Old Style" w:hAnsi="Bookman Old Style" w:cs="Arial"/>
          <w:sz w:val="24"/>
          <w:szCs w:val="24"/>
        </w:rPr>
      </w:pPr>
      <w:r w:rsidRPr="002D7889">
        <w:rPr>
          <w:rFonts w:ascii="Bookman Old Style" w:hAnsi="Bookman Old Style" w:cs="Arial"/>
          <w:sz w:val="24"/>
          <w:szCs w:val="24"/>
        </w:rPr>
        <w:t xml:space="preserve">Secretario ejecutivo Addhee.Ong. </w:t>
      </w:r>
    </w:p>
    <w:sectPr w:rsidR="00AA33C9" w:rsidRPr="002D7889" w:rsidSect="002D7889">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3C9"/>
    <w:rsid w:val="0001705E"/>
    <w:rsid w:val="00033408"/>
    <w:rsid w:val="000776F9"/>
    <w:rsid w:val="00084598"/>
    <w:rsid w:val="000E117D"/>
    <w:rsid w:val="000E71D2"/>
    <w:rsid w:val="001116EC"/>
    <w:rsid w:val="00174B3B"/>
    <w:rsid w:val="001C151B"/>
    <w:rsid w:val="001D69EE"/>
    <w:rsid w:val="001D72C4"/>
    <w:rsid w:val="002248CE"/>
    <w:rsid w:val="0024618A"/>
    <w:rsid w:val="00294499"/>
    <w:rsid w:val="002A2250"/>
    <w:rsid w:val="002B7526"/>
    <w:rsid w:val="002D66E2"/>
    <w:rsid w:val="002D7889"/>
    <w:rsid w:val="002E22F3"/>
    <w:rsid w:val="002F65A6"/>
    <w:rsid w:val="002F70E8"/>
    <w:rsid w:val="0030017C"/>
    <w:rsid w:val="00347FB2"/>
    <w:rsid w:val="00350A50"/>
    <w:rsid w:val="00381F70"/>
    <w:rsid w:val="003D76BD"/>
    <w:rsid w:val="003F1C2D"/>
    <w:rsid w:val="003F6002"/>
    <w:rsid w:val="003F6CC8"/>
    <w:rsid w:val="00415183"/>
    <w:rsid w:val="004200EB"/>
    <w:rsid w:val="00485243"/>
    <w:rsid w:val="0050245D"/>
    <w:rsid w:val="005169C2"/>
    <w:rsid w:val="00534E90"/>
    <w:rsid w:val="00554C2C"/>
    <w:rsid w:val="005B60E7"/>
    <w:rsid w:val="00640D50"/>
    <w:rsid w:val="0065204C"/>
    <w:rsid w:val="00665070"/>
    <w:rsid w:val="006C7290"/>
    <w:rsid w:val="007049A1"/>
    <w:rsid w:val="00731DCF"/>
    <w:rsid w:val="00740484"/>
    <w:rsid w:val="00740D1E"/>
    <w:rsid w:val="00760EB9"/>
    <w:rsid w:val="00775DC0"/>
    <w:rsid w:val="007A0536"/>
    <w:rsid w:val="007B7C12"/>
    <w:rsid w:val="007F13C4"/>
    <w:rsid w:val="00807161"/>
    <w:rsid w:val="00830512"/>
    <w:rsid w:val="00842EFE"/>
    <w:rsid w:val="0085023D"/>
    <w:rsid w:val="008647F6"/>
    <w:rsid w:val="00871DC8"/>
    <w:rsid w:val="008B0203"/>
    <w:rsid w:val="008B50C9"/>
    <w:rsid w:val="008D4C72"/>
    <w:rsid w:val="00901BA8"/>
    <w:rsid w:val="00920258"/>
    <w:rsid w:val="00964CEC"/>
    <w:rsid w:val="00975E33"/>
    <w:rsid w:val="009C09CF"/>
    <w:rsid w:val="009C49BA"/>
    <w:rsid w:val="009D4525"/>
    <w:rsid w:val="00A057C8"/>
    <w:rsid w:val="00A3364F"/>
    <w:rsid w:val="00A34B73"/>
    <w:rsid w:val="00A40C70"/>
    <w:rsid w:val="00A4579F"/>
    <w:rsid w:val="00A50DB0"/>
    <w:rsid w:val="00A724D0"/>
    <w:rsid w:val="00A7325D"/>
    <w:rsid w:val="00AA33C9"/>
    <w:rsid w:val="00AA7D76"/>
    <w:rsid w:val="00AB3E0A"/>
    <w:rsid w:val="00AC6BF6"/>
    <w:rsid w:val="00AF1D30"/>
    <w:rsid w:val="00AF5FA3"/>
    <w:rsid w:val="00B03C5E"/>
    <w:rsid w:val="00B14677"/>
    <w:rsid w:val="00B32F64"/>
    <w:rsid w:val="00B36949"/>
    <w:rsid w:val="00BB719F"/>
    <w:rsid w:val="00BC0606"/>
    <w:rsid w:val="00BD06B6"/>
    <w:rsid w:val="00BD221C"/>
    <w:rsid w:val="00BD63D8"/>
    <w:rsid w:val="00C1319F"/>
    <w:rsid w:val="00C13735"/>
    <w:rsid w:val="00C31032"/>
    <w:rsid w:val="00C350E3"/>
    <w:rsid w:val="00CB6B6B"/>
    <w:rsid w:val="00CB74D5"/>
    <w:rsid w:val="00CD1F84"/>
    <w:rsid w:val="00CE373A"/>
    <w:rsid w:val="00CF2F58"/>
    <w:rsid w:val="00D4140B"/>
    <w:rsid w:val="00D62FB3"/>
    <w:rsid w:val="00D633C8"/>
    <w:rsid w:val="00D8421C"/>
    <w:rsid w:val="00DA447C"/>
    <w:rsid w:val="00DF52F1"/>
    <w:rsid w:val="00DF68DC"/>
    <w:rsid w:val="00E12D71"/>
    <w:rsid w:val="00E36EE9"/>
    <w:rsid w:val="00E73C2A"/>
    <w:rsid w:val="00E767AD"/>
    <w:rsid w:val="00E94035"/>
    <w:rsid w:val="00EA3F4F"/>
    <w:rsid w:val="00EC7633"/>
    <w:rsid w:val="00EF4EA8"/>
    <w:rsid w:val="00F155EB"/>
    <w:rsid w:val="00F17689"/>
    <w:rsid w:val="00F50AF0"/>
    <w:rsid w:val="00F57DF6"/>
    <w:rsid w:val="00F91AC9"/>
    <w:rsid w:val="00FC5F8A"/>
    <w:rsid w:val="00FE424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2F9276"/>
  <w15:docId w15:val="{BBCD9153-09D2-418A-8C32-6C3756CEB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7C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767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767A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TotalTime>
  <Pages>7</Pages>
  <Words>2841</Words>
  <Characters>15631</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18436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Valentina  Marín Rozas</cp:lastModifiedBy>
  <cp:revision>12</cp:revision>
  <cp:lastPrinted>2021-11-21T14:54:00Z</cp:lastPrinted>
  <dcterms:created xsi:type="dcterms:W3CDTF">2021-11-19T13:21:00Z</dcterms:created>
  <dcterms:modified xsi:type="dcterms:W3CDTF">2021-11-24T01:21:00Z</dcterms:modified>
</cp:coreProperties>
</file>